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45" w:rsidRDefault="00685C45" w:rsidP="00685C45">
      <w:pPr>
        <w:spacing w:before="100" w:beforeAutospacing="1" w:after="100" w:afterAutospacing="1"/>
        <w:outlineLvl w:val="0"/>
        <w:rPr>
          <w:rFonts w:ascii="Times" w:eastAsia="Times New Roman" w:hAnsi="Times" w:cs="Times New Roman"/>
          <w:b/>
          <w:bCs/>
          <w:kern w:val="36"/>
          <w:sz w:val="48"/>
          <w:szCs w:val="48"/>
        </w:rPr>
      </w:pPr>
      <w:r>
        <w:rPr>
          <w:rFonts w:ascii="Times" w:eastAsia="Times New Roman" w:hAnsi="Times" w:cs="Times New Roman"/>
          <w:b/>
          <w:bCs/>
          <w:noProof/>
          <w:kern w:val="36"/>
          <w:sz w:val="48"/>
          <w:szCs w:val="48"/>
        </w:rPr>
        <w:drawing>
          <wp:inline distT="0" distB="0" distL="0" distR="0">
            <wp:extent cx="4792515" cy="688128"/>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i.png"/>
                    <pic:cNvPicPr/>
                  </pic:nvPicPr>
                  <pic:blipFill>
                    <a:blip r:embed="rId5">
                      <a:extLst>
                        <a:ext uri="{28A0092B-C50C-407E-A947-70E740481C1C}">
                          <a14:useLocalDpi xmlns:a14="http://schemas.microsoft.com/office/drawing/2010/main" val="0"/>
                        </a:ext>
                      </a:extLst>
                    </a:blip>
                    <a:stretch>
                      <a:fillRect/>
                    </a:stretch>
                  </pic:blipFill>
                  <pic:spPr>
                    <a:xfrm>
                      <a:off x="0" y="0"/>
                      <a:ext cx="4792515" cy="688128"/>
                    </a:xfrm>
                    <a:prstGeom prst="rect">
                      <a:avLst/>
                    </a:prstGeom>
                  </pic:spPr>
                </pic:pic>
              </a:graphicData>
            </a:graphic>
          </wp:inline>
        </w:drawing>
      </w:r>
    </w:p>
    <w:p w:rsidR="00685C45" w:rsidRPr="00685C45" w:rsidRDefault="00685C45" w:rsidP="00685C45">
      <w:pPr>
        <w:spacing w:before="100" w:beforeAutospacing="1" w:after="100" w:afterAutospacing="1"/>
        <w:outlineLvl w:val="0"/>
        <w:rPr>
          <w:rFonts w:ascii="Times" w:eastAsia="Times New Roman" w:hAnsi="Times" w:cs="Times New Roman"/>
          <w:b/>
          <w:bCs/>
          <w:kern w:val="36"/>
          <w:sz w:val="48"/>
          <w:szCs w:val="48"/>
        </w:rPr>
      </w:pPr>
      <w:r w:rsidRPr="00685C45">
        <w:rPr>
          <w:rFonts w:ascii="Times" w:eastAsia="Times New Roman" w:hAnsi="Times" w:cs="Times New Roman"/>
          <w:b/>
          <w:bCs/>
          <w:kern w:val="36"/>
          <w:sz w:val="48"/>
          <w:szCs w:val="48"/>
        </w:rPr>
        <w:t xml:space="preserve">EMERGENZA COVID-19: variazione apertura sedi </w:t>
      </w:r>
      <w:proofErr w:type="gramStart"/>
      <w:r w:rsidRPr="00685C45">
        <w:rPr>
          <w:rFonts w:ascii="Times" w:eastAsia="Times New Roman" w:hAnsi="Times" w:cs="Times New Roman"/>
          <w:b/>
          <w:bCs/>
          <w:kern w:val="36"/>
          <w:sz w:val="48"/>
          <w:szCs w:val="48"/>
        </w:rPr>
        <w:t>decentrate</w:t>
      </w:r>
      <w:proofErr w:type="gramEnd"/>
    </w:p>
    <w:p w:rsidR="00685C45" w:rsidRDefault="00685C45" w:rsidP="00685C45">
      <w:pPr>
        <w:spacing w:before="100" w:beforeAutospacing="1" w:line="240" w:lineRule="atLeast"/>
        <w:rPr>
          <w:rFonts w:ascii="Times" w:eastAsia="Times New Roman" w:hAnsi="Times" w:cs="Times New Roman"/>
          <w:color w:val="999999"/>
          <w:sz w:val="21"/>
          <w:szCs w:val="21"/>
        </w:rPr>
      </w:pPr>
    </w:p>
    <w:p w:rsidR="00685C45" w:rsidRPr="00685C45" w:rsidRDefault="00685C45" w:rsidP="00685C45">
      <w:pPr>
        <w:spacing w:before="100" w:beforeAutospacing="1" w:line="240" w:lineRule="atLeast"/>
        <w:jc w:val="both"/>
        <w:rPr>
          <w:rFonts w:ascii="Arial" w:hAnsi="Arial" w:cs="Arial"/>
          <w:color w:val="000000"/>
        </w:rPr>
      </w:pPr>
      <w:r w:rsidRPr="00685C45">
        <w:rPr>
          <w:rFonts w:ascii="Times New Roman" w:hAnsi="Times New Roman" w:cs="Times New Roman"/>
          <w:color w:val="000000"/>
        </w:rPr>
        <w:t>L’</w:t>
      </w:r>
      <w:proofErr w:type="gramStart"/>
      <w:r w:rsidRPr="00685C45">
        <w:rPr>
          <w:rFonts w:ascii="Times New Roman" w:hAnsi="Times New Roman" w:cs="Times New Roman"/>
          <w:color w:val="000000"/>
        </w:rPr>
        <w:t>ulteriore</w:t>
      </w:r>
      <w:proofErr w:type="gramEnd"/>
      <w:r w:rsidRPr="00685C45">
        <w:rPr>
          <w:rFonts w:ascii="Times New Roman" w:hAnsi="Times New Roman" w:cs="Times New Roman"/>
          <w:color w:val="000000"/>
        </w:rPr>
        <w:t xml:space="preserve"> aggravarsi dell’emergenza determinata dalla diffusione del virus COVID – 19 e le prescrizioni adottate dal Governo finalizzate alla salvaguardia della salute pubblica impongono alla Camera di Commercio di Bari l’adozione, limitatamente alle sedi decentrate, di nuove misure finalizzate alla regolamentazione dell’afflusso dell’utenza negli Uffici.</w:t>
      </w:r>
    </w:p>
    <w:p w:rsidR="00685C45" w:rsidRPr="00685C45" w:rsidRDefault="00685C45" w:rsidP="00685C45">
      <w:pPr>
        <w:spacing w:before="100" w:beforeAutospacing="1" w:line="240" w:lineRule="atLeast"/>
        <w:jc w:val="both"/>
        <w:rPr>
          <w:rFonts w:ascii="Arial" w:hAnsi="Arial" w:cs="Arial"/>
          <w:color w:val="000000"/>
        </w:rPr>
      </w:pPr>
      <w:r w:rsidRPr="00685C45">
        <w:rPr>
          <w:rFonts w:ascii="Times New Roman" w:hAnsi="Times New Roman" w:cs="Times New Roman"/>
          <w:b/>
          <w:bCs/>
          <w:color w:val="000000"/>
        </w:rPr>
        <w:t>Da lunedì 23 marzo a venerdì 3 aprile 2020, salvo proroghe, gli sportelli delle sedi di</w:t>
      </w:r>
      <w:r w:rsidRPr="00685C45">
        <w:rPr>
          <w:rFonts w:ascii="Times New Roman" w:hAnsi="Times New Roman" w:cs="Times New Roman"/>
          <w:color w:val="000000"/>
        </w:rPr>
        <w:t xml:space="preserve"> </w:t>
      </w:r>
      <w:r w:rsidRPr="00685C45">
        <w:rPr>
          <w:rFonts w:ascii="Times New Roman" w:hAnsi="Times New Roman" w:cs="Times New Roman"/>
          <w:b/>
          <w:bCs/>
          <w:color w:val="000000"/>
        </w:rPr>
        <w:t>Barletta, Gioia del Colle e Monopoli</w:t>
      </w:r>
      <w:r w:rsidRPr="00685C45">
        <w:rPr>
          <w:rFonts w:ascii="Times New Roman" w:hAnsi="Times New Roman" w:cs="Times New Roman"/>
          <w:color w:val="000000"/>
        </w:rPr>
        <w:t xml:space="preserve">, pertanto, </w:t>
      </w:r>
      <w:r w:rsidRPr="00685C45">
        <w:rPr>
          <w:rFonts w:ascii="Times New Roman" w:hAnsi="Times New Roman" w:cs="Times New Roman"/>
          <w:b/>
          <w:bCs/>
          <w:color w:val="000000"/>
        </w:rPr>
        <w:t>sono aperti al pubblico</w:t>
      </w:r>
      <w:r w:rsidRPr="00685C45">
        <w:rPr>
          <w:rFonts w:ascii="Times New Roman" w:hAnsi="Times New Roman" w:cs="Times New Roman"/>
          <w:color w:val="000000"/>
        </w:rPr>
        <w:t xml:space="preserve"> </w:t>
      </w:r>
      <w:r w:rsidRPr="00685C45">
        <w:rPr>
          <w:rFonts w:ascii="Times New Roman" w:hAnsi="Times New Roman" w:cs="Times New Roman"/>
          <w:b/>
          <w:bCs/>
          <w:color w:val="000000"/>
        </w:rPr>
        <w:t xml:space="preserve">ESCLUSIVAMENTE </w:t>
      </w:r>
      <w:r w:rsidRPr="00685C45">
        <w:rPr>
          <w:rFonts w:ascii="Times New Roman" w:hAnsi="Times New Roman" w:cs="Times New Roman"/>
          <w:color w:val="000000"/>
        </w:rPr>
        <w:t xml:space="preserve">nei giorni di </w:t>
      </w:r>
      <w:r w:rsidRPr="00685C45">
        <w:rPr>
          <w:rFonts w:ascii="Times New Roman" w:hAnsi="Times New Roman" w:cs="Times New Roman"/>
          <w:b/>
          <w:bCs/>
          <w:color w:val="000000"/>
        </w:rPr>
        <w:t>LUNEDI’ e</w:t>
      </w:r>
      <w:r w:rsidRPr="00685C45">
        <w:rPr>
          <w:rFonts w:ascii="Times New Roman" w:hAnsi="Times New Roman" w:cs="Times New Roman"/>
          <w:color w:val="000000"/>
        </w:rPr>
        <w:t xml:space="preserve"> </w:t>
      </w:r>
      <w:r w:rsidRPr="00685C45">
        <w:rPr>
          <w:rFonts w:ascii="Times New Roman" w:hAnsi="Times New Roman" w:cs="Times New Roman"/>
          <w:b/>
          <w:bCs/>
          <w:color w:val="000000"/>
        </w:rPr>
        <w:t xml:space="preserve">GIOVEDI’ dalle ore 9,00 alle ore 12,30, </w:t>
      </w:r>
      <w:r w:rsidRPr="00685C45">
        <w:rPr>
          <w:rFonts w:ascii="Times New Roman" w:hAnsi="Times New Roman" w:cs="Times New Roman"/>
          <w:color w:val="000000"/>
        </w:rPr>
        <w:t xml:space="preserve">solo in caso </w:t>
      </w:r>
      <w:proofErr w:type="gramStart"/>
      <w:r w:rsidRPr="00685C45">
        <w:rPr>
          <w:rFonts w:ascii="Times New Roman" w:hAnsi="Times New Roman" w:cs="Times New Roman"/>
          <w:color w:val="000000"/>
        </w:rPr>
        <w:t xml:space="preserve">di </w:t>
      </w:r>
      <w:proofErr w:type="gramEnd"/>
      <w:r w:rsidRPr="00685C45">
        <w:rPr>
          <w:rFonts w:ascii="Times New Roman" w:hAnsi="Times New Roman" w:cs="Times New Roman"/>
          <w:color w:val="000000"/>
        </w:rPr>
        <w:t>indifferibili esigenze e</w:t>
      </w:r>
      <w:r w:rsidRPr="00685C45">
        <w:rPr>
          <w:rFonts w:ascii="Tahoma" w:hAnsi="Tahoma" w:cs="Tahoma"/>
          <w:b/>
          <w:bCs/>
          <w:color w:val="19191A"/>
        </w:rPr>
        <w:t> </w:t>
      </w:r>
      <w:r w:rsidRPr="00685C45">
        <w:rPr>
          <w:rFonts w:ascii="Times New Roman" w:hAnsi="Times New Roman" w:cs="Times New Roman"/>
          <w:color w:val="000000"/>
        </w:rPr>
        <w:t>previo appuntamento telefonico o via email, che sarà fissato nel più breve tempo possibile.</w:t>
      </w:r>
    </w:p>
    <w:p w:rsidR="00685C45" w:rsidRPr="00685C45" w:rsidRDefault="00685C45" w:rsidP="00685C45">
      <w:pPr>
        <w:rPr>
          <w:rFonts w:ascii="Times" w:eastAsia="Times New Roman" w:hAnsi="Times" w:cs="Times New Roman"/>
        </w:rPr>
      </w:pPr>
      <w:r w:rsidRPr="00685C45">
        <w:rPr>
          <w:rFonts w:ascii="Times" w:eastAsia="Times New Roman" w:hAnsi="Times" w:cs="Times New Roman"/>
        </w:rPr>
        <w:br/>
        <w:t> -</w:t>
      </w:r>
      <w:r w:rsidRPr="00685C45">
        <w:rPr>
          <w:rFonts w:ascii="Times" w:eastAsia="Times New Roman" w:hAnsi="Times" w:cs="Times New Roman"/>
          <w:b/>
          <w:bCs/>
        </w:rPr>
        <w:t> Sede di Barletta</w:t>
      </w:r>
      <w:r w:rsidRPr="00685C45">
        <w:rPr>
          <w:rFonts w:ascii="Times" w:eastAsia="Times New Roman" w:hAnsi="Times" w:cs="Times New Roman"/>
        </w:rPr>
        <w:br/>
      </w:r>
      <w:hyperlink r:id="rId6" w:history="1">
        <w:r w:rsidRPr="00685C45">
          <w:rPr>
            <w:rFonts w:ascii="Times" w:eastAsia="Times New Roman" w:hAnsi="Times" w:cs="Times New Roman"/>
            <w:color w:val="0000FF"/>
            <w:u w:val="single"/>
          </w:rPr>
          <w:t>antonio.mincuzzi@ba.camcom.it</w:t>
        </w:r>
      </w:hyperlink>
      <w:r w:rsidRPr="00685C45">
        <w:rPr>
          <w:rFonts w:ascii="Times" w:eastAsia="Times New Roman" w:hAnsi="Times" w:cs="Times New Roman"/>
        </w:rPr>
        <w:t xml:space="preserve"> - </w:t>
      </w:r>
      <w:proofErr w:type="spellStart"/>
      <w:r w:rsidRPr="00685C45">
        <w:rPr>
          <w:rFonts w:ascii="Times" w:eastAsia="Times New Roman" w:hAnsi="Times" w:cs="Times New Roman"/>
        </w:rPr>
        <w:t>tel</w:t>
      </w:r>
      <w:proofErr w:type="spellEnd"/>
      <w:r w:rsidRPr="00685C45">
        <w:rPr>
          <w:rFonts w:ascii="Times" w:eastAsia="Times New Roman" w:hAnsi="Times" w:cs="Times New Roman"/>
        </w:rPr>
        <w:t xml:space="preserve"> 0802174606</w:t>
      </w:r>
      <w:r w:rsidRPr="00685C45">
        <w:rPr>
          <w:rFonts w:ascii="Times" w:eastAsia="Times New Roman" w:hAnsi="Times" w:cs="Times New Roman"/>
        </w:rPr>
        <w:br/>
        <w:t> - </w:t>
      </w:r>
      <w:r w:rsidRPr="00685C45">
        <w:rPr>
          <w:rFonts w:ascii="Times" w:eastAsia="Times New Roman" w:hAnsi="Times" w:cs="Times New Roman"/>
          <w:b/>
          <w:bCs/>
        </w:rPr>
        <w:t>Sede di Gioia del Colle</w:t>
      </w:r>
      <w:r w:rsidRPr="00685C45">
        <w:rPr>
          <w:rFonts w:ascii="Times" w:eastAsia="Times New Roman" w:hAnsi="Times" w:cs="Times New Roman"/>
        </w:rPr>
        <w:br/>
      </w:r>
      <w:hyperlink r:id="rId7" w:history="1">
        <w:r w:rsidRPr="00685C45">
          <w:rPr>
            <w:rFonts w:ascii="Times" w:eastAsia="Times New Roman" w:hAnsi="Times" w:cs="Times New Roman"/>
            <w:color w:val="0000FF"/>
            <w:u w:val="single"/>
          </w:rPr>
          <w:t>margherita.capozzi@ba.camcom.it</w:t>
        </w:r>
      </w:hyperlink>
      <w:r w:rsidRPr="00685C45">
        <w:rPr>
          <w:rFonts w:ascii="Times" w:eastAsia="Times New Roman" w:hAnsi="Times" w:cs="Times New Roman"/>
        </w:rPr>
        <w:t xml:space="preserve"> - </w:t>
      </w:r>
      <w:proofErr w:type="spellStart"/>
      <w:r w:rsidRPr="00685C45">
        <w:rPr>
          <w:rFonts w:ascii="Times" w:eastAsia="Times New Roman" w:hAnsi="Times" w:cs="Times New Roman"/>
        </w:rPr>
        <w:t>tel</w:t>
      </w:r>
      <w:proofErr w:type="spellEnd"/>
      <w:r w:rsidRPr="00685C45">
        <w:rPr>
          <w:rFonts w:ascii="Times" w:eastAsia="Times New Roman" w:hAnsi="Times" w:cs="Times New Roman"/>
        </w:rPr>
        <w:t xml:space="preserve"> 0802174662</w:t>
      </w:r>
      <w:r w:rsidRPr="00685C45">
        <w:rPr>
          <w:rFonts w:ascii="Times" w:eastAsia="Times New Roman" w:hAnsi="Times" w:cs="Times New Roman"/>
        </w:rPr>
        <w:br/>
        <w:t> - </w:t>
      </w:r>
      <w:r w:rsidRPr="00685C45">
        <w:rPr>
          <w:rFonts w:ascii="Times" w:eastAsia="Times New Roman" w:hAnsi="Times" w:cs="Times New Roman"/>
          <w:b/>
          <w:bCs/>
        </w:rPr>
        <w:t>Sede di Monopoli</w:t>
      </w:r>
      <w:r w:rsidRPr="00685C45">
        <w:rPr>
          <w:rFonts w:ascii="Times" w:eastAsia="Times New Roman" w:hAnsi="Times" w:cs="Times New Roman"/>
        </w:rPr>
        <w:br/>
      </w:r>
      <w:hyperlink r:id="rId8" w:history="1">
        <w:r w:rsidRPr="00685C45">
          <w:rPr>
            <w:rFonts w:ascii="Times" w:eastAsia="Times New Roman" w:hAnsi="Times" w:cs="Times New Roman"/>
            <w:color w:val="0000FF"/>
            <w:u w:val="single"/>
          </w:rPr>
          <w:t>giovanni.decosmo@ba.camcom.it</w:t>
        </w:r>
      </w:hyperlink>
      <w:r w:rsidRPr="00685C45">
        <w:rPr>
          <w:rFonts w:ascii="Times" w:eastAsia="Times New Roman" w:hAnsi="Times" w:cs="Times New Roman"/>
        </w:rPr>
        <w:t xml:space="preserve"> - </w:t>
      </w:r>
      <w:proofErr w:type="spellStart"/>
      <w:r w:rsidRPr="00685C45">
        <w:rPr>
          <w:rFonts w:ascii="Times" w:eastAsia="Times New Roman" w:hAnsi="Times" w:cs="Times New Roman"/>
        </w:rPr>
        <w:t>tel</w:t>
      </w:r>
      <w:proofErr w:type="spellEnd"/>
      <w:r w:rsidRPr="00685C45">
        <w:rPr>
          <w:rFonts w:ascii="Times" w:eastAsia="Times New Roman" w:hAnsi="Times" w:cs="Times New Roman"/>
        </w:rPr>
        <w:t xml:space="preserve"> 0802174651</w:t>
      </w:r>
      <w:r w:rsidRPr="00685C45">
        <w:rPr>
          <w:rFonts w:ascii="Times" w:eastAsia="Times New Roman" w:hAnsi="Times" w:cs="Times New Roman"/>
        </w:rPr>
        <w:br/>
        <w:t xml:space="preserve">  </w:t>
      </w:r>
    </w:p>
    <w:p w:rsidR="00685C45" w:rsidRPr="00685C45" w:rsidRDefault="00685C45" w:rsidP="00685C45">
      <w:pPr>
        <w:spacing w:before="100" w:beforeAutospacing="1" w:line="240" w:lineRule="atLeast"/>
        <w:jc w:val="both"/>
        <w:rPr>
          <w:rFonts w:ascii="Arial" w:hAnsi="Arial" w:cs="Arial"/>
          <w:color w:val="000000"/>
        </w:rPr>
      </w:pPr>
      <w:r w:rsidRPr="00685C45">
        <w:rPr>
          <w:rFonts w:ascii="Times New Roman" w:hAnsi="Times New Roman" w:cs="Times New Roman"/>
          <w:b/>
          <w:bCs/>
          <w:color w:val="000000"/>
        </w:rPr>
        <w:t>Si conferma</w:t>
      </w:r>
      <w:r w:rsidRPr="00685C45">
        <w:rPr>
          <w:rFonts w:ascii="Times New Roman" w:hAnsi="Times New Roman" w:cs="Times New Roman"/>
          <w:color w:val="000000"/>
        </w:rPr>
        <w:t xml:space="preserve"> </w:t>
      </w:r>
      <w:r w:rsidRPr="00685C45">
        <w:rPr>
          <w:rFonts w:ascii="Times New Roman" w:hAnsi="Times New Roman" w:cs="Times New Roman"/>
          <w:b/>
          <w:bCs/>
          <w:color w:val="000000"/>
        </w:rPr>
        <w:t xml:space="preserve">che fino a venerdì 3 aprile 2020, salvo proroghe, gli sportelli delle sedi </w:t>
      </w:r>
      <w:r w:rsidRPr="00685C45">
        <w:rPr>
          <w:rFonts w:ascii="Times New Roman" w:hAnsi="Times New Roman" w:cs="Times New Roman"/>
          <w:b/>
          <w:bCs/>
          <w:color w:val="19191A"/>
        </w:rPr>
        <w:t>camerali di Bari (</w:t>
      </w:r>
      <w:proofErr w:type="gramStart"/>
      <w:r w:rsidRPr="00685C45">
        <w:rPr>
          <w:rFonts w:ascii="Times New Roman" w:hAnsi="Times New Roman" w:cs="Times New Roman"/>
          <w:b/>
          <w:bCs/>
          <w:color w:val="19191A"/>
        </w:rPr>
        <w:t>corso</w:t>
      </w:r>
      <w:proofErr w:type="gramEnd"/>
      <w:r w:rsidRPr="00685C45">
        <w:rPr>
          <w:rFonts w:ascii="Times New Roman" w:hAnsi="Times New Roman" w:cs="Times New Roman"/>
          <w:b/>
          <w:bCs/>
          <w:color w:val="19191A"/>
        </w:rPr>
        <w:t xml:space="preserve"> Cavour 2 e di via E. Mola n.19)</w:t>
      </w:r>
      <w:r w:rsidRPr="00685C45">
        <w:rPr>
          <w:rFonts w:ascii="Times New Roman" w:hAnsi="Times New Roman" w:cs="Times New Roman"/>
          <w:b/>
          <w:bCs/>
          <w:color w:val="000000"/>
        </w:rPr>
        <w:t xml:space="preserve"> sono aperti al pubblico dal LUNEDI’ al VENERDI’ dalle ore 9,00 alle ore 12,30, previo appuntamento</w:t>
      </w:r>
      <w:r w:rsidRPr="00685C45">
        <w:rPr>
          <w:rFonts w:ascii="Times New Roman" w:hAnsi="Times New Roman" w:cs="Times New Roman"/>
          <w:color w:val="000000"/>
        </w:rPr>
        <w:t>.</w:t>
      </w:r>
    </w:p>
    <w:p w:rsidR="00685C45" w:rsidRDefault="00685C45" w:rsidP="00685C45">
      <w:pPr>
        <w:spacing w:before="100" w:beforeAutospacing="1" w:line="240" w:lineRule="atLeast"/>
        <w:jc w:val="both"/>
        <w:rPr>
          <w:rFonts w:ascii="Times New Roman" w:hAnsi="Times New Roman" w:cs="Times New Roman"/>
          <w:color w:val="19191A"/>
        </w:rPr>
      </w:pPr>
      <w:r w:rsidRPr="00685C45">
        <w:rPr>
          <w:rFonts w:ascii="Times New Roman" w:hAnsi="Times New Roman" w:cs="Times New Roman"/>
          <w:color w:val="19191A"/>
        </w:rPr>
        <w:t>Per i servizi, sotto elencati, chi non può fruirne in modalità telematica ovvero se ha esigenze non differibili, può fare richiesta - tramite canale telefonico o via mail riportate in questo </w:t>
      </w:r>
      <w:hyperlink r:id="rId9" w:history="1">
        <w:r w:rsidRPr="00685C45">
          <w:rPr>
            <w:rFonts w:ascii="Times New Roman" w:hAnsi="Times New Roman" w:cs="Times New Roman"/>
            <w:color w:val="0189C7"/>
            <w:u w:val="single"/>
          </w:rPr>
          <w:t>elenco</w:t>
        </w:r>
      </w:hyperlink>
      <w:r w:rsidRPr="00685C45">
        <w:rPr>
          <w:rFonts w:ascii="Times New Roman" w:hAnsi="Times New Roman" w:cs="Times New Roman"/>
          <w:color w:val="000000"/>
        </w:rPr>
        <w:t xml:space="preserve">, </w:t>
      </w:r>
      <w:r w:rsidRPr="00685C45">
        <w:rPr>
          <w:rFonts w:ascii="Times New Roman" w:hAnsi="Times New Roman" w:cs="Times New Roman"/>
          <w:color w:val="19191A"/>
        </w:rPr>
        <w:t>- di un appuntamento, che sarà fissato nel più breve tempo possibile:</w:t>
      </w:r>
    </w:p>
    <w:p w:rsidR="00685C45" w:rsidRPr="00685C45" w:rsidRDefault="00685C45" w:rsidP="00685C45">
      <w:pPr>
        <w:spacing w:before="100" w:beforeAutospacing="1" w:line="240" w:lineRule="atLeast"/>
        <w:jc w:val="both"/>
        <w:rPr>
          <w:rFonts w:ascii="Arial" w:hAnsi="Arial" w:cs="Arial"/>
          <w:color w:val="000000"/>
        </w:rPr>
      </w:pPr>
    </w:p>
    <w:p w:rsidR="00685C45" w:rsidRPr="00685C45" w:rsidRDefault="00685C45" w:rsidP="00685C45">
      <w:pPr>
        <w:rPr>
          <w:rFonts w:ascii="Times" w:eastAsia="Times New Roman" w:hAnsi="Times" w:cs="Times New Roman"/>
        </w:rPr>
      </w:pPr>
      <w:r w:rsidRPr="00685C45">
        <w:rPr>
          <w:rFonts w:ascii="Times" w:eastAsia="Times New Roman" w:hAnsi="Times" w:cs="Times New Roman"/>
        </w:rPr>
        <w:br/>
        <w:t>·      </w:t>
      </w:r>
      <w:r w:rsidRPr="00685C45">
        <w:rPr>
          <w:rFonts w:ascii="Times" w:eastAsia="Times New Roman" w:hAnsi="Times" w:cs="Times New Roman"/>
          <w:b/>
          <w:bCs/>
        </w:rPr>
        <w:t> rilascio di certificati registro delle imprese</w:t>
      </w:r>
      <w:r w:rsidRPr="00685C45">
        <w:rPr>
          <w:rFonts w:ascii="Times" w:eastAsia="Times New Roman" w:hAnsi="Times" w:cs="Times New Roman"/>
        </w:rPr>
        <w:br/>
      </w:r>
      <w:r w:rsidRPr="00685C45">
        <w:rPr>
          <w:rFonts w:ascii="Times" w:eastAsia="Times New Roman" w:hAnsi="Times" w:cs="Times New Roman"/>
        </w:rPr>
        <w:fldChar w:fldCharType="begin"/>
      </w:r>
      <w:r w:rsidRPr="00685C45">
        <w:rPr>
          <w:rFonts w:ascii="Times" w:eastAsia="Times New Roman" w:hAnsi="Times" w:cs="Times New Roman"/>
        </w:rPr>
        <w:instrText xml:space="preserve"> HYPERLINK "mailto:francesco.palladino@ba.camcom.it" \t "_blank" </w:instrText>
      </w:r>
      <w:r w:rsidRPr="00685C45">
        <w:rPr>
          <w:rFonts w:ascii="Times" w:eastAsia="Times New Roman" w:hAnsi="Times" w:cs="Times New Roman"/>
        </w:rPr>
      </w:r>
      <w:r w:rsidRPr="00685C45">
        <w:rPr>
          <w:rFonts w:ascii="Times" w:eastAsia="Times New Roman" w:hAnsi="Times" w:cs="Times New Roman"/>
        </w:rPr>
        <w:fldChar w:fldCharType="separate"/>
      </w:r>
      <w:r w:rsidRPr="00685C45">
        <w:rPr>
          <w:rFonts w:ascii="Times" w:eastAsia="Times New Roman" w:hAnsi="Times" w:cs="Times New Roman"/>
          <w:color w:val="0000FF"/>
          <w:u w:val="single"/>
        </w:rPr>
        <w:t>francesco.palladino@ba.camcom.it</w:t>
      </w:r>
      <w:r w:rsidRPr="00685C45">
        <w:rPr>
          <w:rFonts w:ascii="Times" w:eastAsia="Times New Roman" w:hAnsi="Times" w:cs="Times New Roman"/>
        </w:rPr>
        <w:fldChar w:fldCharType="end"/>
      </w:r>
      <w:r w:rsidRPr="00685C45">
        <w:rPr>
          <w:rFonts w:ascii="Times" w:eastAsia="Times New Roman" w:hAnsi="Times" w:cs="Times New Roman"/>
        </w:rPr>
        <w:t> 0802174358</w:t>
      </w:r>
      <w:r w:rsidRPr="00685C45">
        <w:rPr>
          <w:rFonts w:ascii="Times" w:eastAsia="Times New Roman" w:hAnsi="Times" w:cs="Times New Roman"/>
        </w:rPr>
        <w:br/>
        <w:t>·       </w:t>
      </w:r>
      <w:r w:rsidRPr="00685C45">
        <w:rPr>
          <w:rFonts w:ascii="Times" w:eastAsia="Times New Roman" w:hAnsi="Times" w:cs="Times New Roman"/>
          <w:b/>
          <w:bCs/>
        </w:rPr>
        <w:t>deposito libri ai fini della vidimazione</w:t>
      </w:r>
      <w:r w:rsidRPr="00685C45">
        <w:rPr>
          <w:rFonts w:ascii="Times" w:eastAsia="Times New Roman" w:hAnsi="Times" w:cs="Times New Roman"/>
        </w:rPr>
        <w:br/>
      </w:r>
      <w:r w:rsidRPr="00685C45">
        <w:rPr>
          <w:rFonts w:ascii="Times" w:eastAsia="Times New Roman" w:hAnsi="Times" w:cs="Times New Roman"/>
        </w:rPr>
        <w:fldChar w:fldCharType="begin"/>
      </w:r>
      <w:r w:rsidRPr="00685C45">
        <w:rPr>
          <w:rFonts w:ascii="Times" w:eastAsia="Times New Roman" w:hAnsi="Times" w:cs="Times New Roman"/>
        </w:rPr>
        <w:instrText xml:space="preserve"> HYPERLINK "mailto:sergio.cifarelli@ba.camcom.it" \t "_blank" </w:instrText>
      </w:r>
      <w:r w:rsidRPr="00685C45">
        <w:rPr>
          <w:rFonts w:ascii="Times" w:eastAsia="Times New Roman" w:hAnsi="Times" w:cs="Times New Roman"/>
        </w:rPr>
      </w:r>
      <w:r w:rsidRPr="00685C45">
        <w:rPr>
          <w:rFonts w:ascii="Times" w:eastAsia="Times New Roman" w:hAnsi="Times" w:cs="Times New Roman"/>
        </w:rPr>
        <w:fldChar w:fldCharType="separate"/>
      </w:r>
      <w:r w:rsidRPr="00685C45">
        <w:rPr>
          <w:rFonts w:ascii="Times" w:eastAsia="Times New Roman" w:hAnsi="Times" w:cs="Times New Roman"/>
          <w:color w:val="0000FF"/>
          <w:u w:val="single"/>
        </w:rPr>
        <w:t>sergio.cifarelli@ba.camcom.it</w:t>
      </w:r>
      <w:r w:rsidRPr="00685C45">
        <w:rPr>
          <w:rFonts w:ascii="Times" w:eastAsia="Times New Roman" w:hAnsi="Times" w:cs="Times New Roman"/>
        </w:rPr>
        <w:fldChar w:fldCharType="end"/>
      </w:r>
      <w:r w:rsidRPr="00685C45">
        <w:rPr>
          <w:rFonts w:ascii="Times" w:eastAsia="Times New Roman" w:hAnsi="Times" w:cs="Times New Roman"/>
        </w:rPr>
        <w:t> – 0802174215</w:t>
      </w:r>
      <w:r w:rsidRPr="00685C45">
        <w:rPr>
          <w:rFonts w:ascii="Times" w:eastAsia="Times New Roman" w:hAnsi="Times" w:cs="Times New Roman"/>
        </w:rPr>
        <w:br/>
        <w:t>·       </w:t>
      </w:r>
      <w:r w:rsidRPr="00685C45">
        <w:rPr>
          <w:rFonts w:ascii="Times" w:eastAsia="Times New Roman" w:hAnsi="Times" w:cs="Times New Roman"/>
          <w:b/>
          <w:bCs/>
        </w:rPr>
        <w:t>rilascio carte tachigrafiche</w:t>
      </w:r>
      <w:r w:rsidRPr="00685C45">
        <w:rPr>
          <w:rFonts w:ascii="Times" w:eastAsia="Times New Roman" w:hAnsi="Times" w:cs="Times New Roman"/>
        </w:rPr>
        <w:br/>
      </w:r>
      <w:r w:rsidRPr="00685C45">
        <w:rPr>
          <w:rFonts w:ascii="Times" w:eastAsia="Times New Roman" w:hAnsi="Times" w:cs="Times New Roman"/>
        </w:rPr>
        <w:fldChar w:fldCharType="begin"/>
      </w:r>
      <w:r w:rsidRPr="00685C45">
        <w:rPr>
          <w:rFonts w:ascii="Times" w:eastAsia="Times New Roman" w:hAnsi="Times" w:cs="Times New Roman"/>
        </w:rPr>
        <w:instrText xml:space="preserve"> HYPERLINK "mailto:giuseppe.lisena@ba.camcom.it" \t "_blank" </w:instrText>
      </w:r>
      <w:r w:rsidRPr="00685C45">
        <w:rPr>
          <w:rFonts w:ascii="Times" w:eastAsia="Times New Roman" w:hAnsi="Times" w:cs="Times New Roman"/>
        </w:rPr>
      </w:r>
      <w:r w:rsidRPr="00685C45">
        <w:rPr>
          <w:rFonts w:ascii="Times" w:eastAsia="Times New Roman" w:hAnsi="Times" w:cs="Times New Roman"/>
        </w:rPr>
        <w:fldChar w:fldCharType="separate"/>
      </w:r>
      <w:r w:rsidRPr="00685C45">
        <w:rPr>
          <w:rFonts w:ascii="Times" w:eastAsia="Times New Roman" w:hAnsi="Times" w:cs="Times New Roman"/>
          <w:color w:val="0000FF"/>
          <w:u w:val="single"/>
        </w:rPr>
        <w:t>giuseppe.lisena@ba.camcom.it</w:t>
      </w:r>
      <w:r w:rsidRPr="00685C45">
        <w:rPr>
          <w:rFonts w:ascii="Times" w:eastAsia="Times New Roman" w:hAnsi="Times" w:cs="Times New Roman"/>
        </w:rPr>
        <w:fldChar w:fldCharType="end"/>
      </w:r>
      <w:r w:rsidRPr="00685C45">
        <w:rPr>
          <w:rFonts w:ascii="Times" w:eastAsia="Times New Roman" w:hAnsi="Times" w:cs="Times New Roman"/>
        </w:rPr>
        <w:t> - 0802174576</w:t>
      </w:r>
      <w:r w:rsidRPr="00685C45">
        <w:rPr>
          <w:rFonts w:ascii="Times" w:eastAsia="Times New Roman" w:hAnsi="Times" w:cs="Times New Roman"/>
        </w:rPr>
        <w:br/>
        <w:t>·</w:t>
      </w:r>
      <w:proofErr w:type="gramStart"/>
      <w:r w:rsidRPr="00685C45">
        <w:rPr>
          <w:rFonts w:ascii="Times" w:eastAsia="Times New Roman" w:hAnsi="Times" w:cs="Times New Roman"/>
        </w:rPr>
        <w:t>       </w:t>
      </w:r>
      <w:proofErr w:type="gramEnd"/>
      <w:r w:rsidRPr="00685C45">
        <w:rPr>
          <w:rFonts w:ascii="Times" w:eastAsia="Times New Roman" w:hAnsi="Times" w:cs="Times New Roman"/>
          <w:b/>
          <w:bCs/>
        </w:rPr>
        <w:t>rilascio di documenti di accompagnamento delle merci per l’estero</w:t>
      </w:r>
      <w:r w:rsidRPr="00685C45">
        <w:rPr>
          <w:rFonts w:ascii="Times" w:eastAsia="Times New Roman" w:hAnsi="Times" w:cs="Times New Roman"/>
        </w:rPr>
        <w:br/>
        <w:t> </w:t>
      </w:r>
      <w:r w:rsidRPr="00685C45">
        <w:rPr>
          <w:rFonts w:ascii="Times" w:eastAsia="Times New Roman" w:hAnsi="Times" w:cs="Times New Roman"/>
        </w:rPr>
        <w:fldChar w:fldCharType="begin"/>
      </w:r>
      <w:r w:rsidRPr="00685C45">
        <w:rPr>
          <w:rFonts w:ascii="Times" w:eastAsia="Times New Roman" w:hAnsi="Times" w:cs="Times New Roman"/>
        </w:rPr>
        <w:instrText xml:space="preserve"> HYPERLINK "mailto:fabio.iorio@ba.camcom.it" \t "_blank" </w:instrText>
      </w:r>
      <w:r w:rsidRPr="00685C45">
        <w:rPr>
          <w:rFonts w:ascii="Times" w:eastAsia="Times New Roman" w:hAnsi="Times" w:cs="Times New Roman"/>
        </w:rPr>
      </w:r>
      <w:r w:rsidRPr="00685C45">
        <w:rPr>
          <w:rFonts w:ascii="Times" w:eastAsia="Times New Roman" w:hAnsi="Times" w:cs="Times New Roman"/>
        </w:rPr>
        <w:fldChar w:fldCharType="separate"/>
      </w:r>
      <w:r w:rsidRPr="00685C45">
        <w:rPr>
          <w:rFonts w:ascii="Times" w:eastAsia="Times New Roman" w:hAnsi="Times" w:cs="Times New Roman"/>
          <w:color w:val="0000FF"/>
          <w:u w:val="single"/>
        </w:rPr>
        <w:t>fabio.iorio@ba.camcom.it</w:t>
      </w:r>
      <w:r w:rsidRPr="00685C45">
        <w:rPr>
          <w:rFonts w:ascii="Times" w:eastAsia="Times New Roman" w:hAnsi="Times" w:cs="Times New Roman"/>
        </w:rPr>
        <w:fldChar w:fldCharType="end"/>
      </w:r>
      <w:r w:rsidRPr="00685C45">
        <w:rPr>
          <w:rFonts w:ascii="Times" w:eastAsia="Times New Roman" w:hAnsi="Times" w:cs="Times New Roman"/>
        </w:rPr>
        <w:t> - 0802174356</w:t>
      </w:r>
      <w:r w:rsidRPr="00685C45">
        <w:rPr>
          <w:rFonts w:ascii="Times" w:eastAsia="Times New Roman" w:hAnsi="Times" w:cs="Times New Roman"/>
        </w:rPr>
        <w:br/>
        <w:t>·       </w:t>
      </w:r>
      <w:r w:rsidRPr="00685C45">
        <w:rPr>
          <w:rFonts w:ascii="Times" w:eastAsia="Times New Roman" w:hAnsi="Times" w:cs="Times New Roman"/>
          <w:b/>
          <w:bCs/>
        </w:rPr>
        <w:t>istanza cancellazione protesti</w:t>
      </w:r>
      <w:r w:rsidRPr="00685C45">
        <w:rPr>
          <w:rFonts w:ascii="Times" w:eastAsia="Times New Roman" w:hAnsi="Times" w:cs="Times New Roman"/>
        </w:rPr>
        <w:br/>
      </w:r>
      <w:r w:rsidRPr="00685C45">
        <w:rPr>
          <w:rFonts w:ascii="Times" w:eastAsia="Times New Roman" w:hAnsi="Times" w:cs="Times New Roman"/>
        </w:rPr>
        <w:fldChar w:fldCharType="begin"/>
      </w:r>
      <w:r w:rsidRPr="00685C45">
        <w:rPr>
          <w:rFonts w:ascii="Times" w:eastAsia="Times New Roman" w:hAnsi="Times" w:cs="Times New Roman"/>
        </w:rPr>
        <w:instrText xml:space="preserve"> HYPERLINK "mailto:attilio.castronuovo@ba.camcom.it" \t "_blank" </w:instrText>
      </w:r>
      <w:r w:rsidRPr="00685C45">
        <w:rPr>
          <w:rFonts w:ascii="Times" w:eastAsia="Times New Roman" w:hAnsi="Times" w:cs="Times New Roman"/>
        </w:rPr>
      </w:r>
      <w:r w:rsidRPr="00685C45">
        <w:rPr>
          <w:rFonts w:ascii="Times" w:eastAsia="Times New Roman" w:hAnsi="Times" w:cs="Times New Roman"/>
        </w:rPr>
        <w:fldChar w:fldCharType="separate"/>
      </w:r>
      <w:r w:rsidRPr="00685C45">
        <w:rPr>
          <w:rFonts w:ascii="Times" w:eastAsia="Times New Roman" w:hAnsi="Times" w:cs="Times New Roman"/>
          <w:color w:val="0000FF"/>
          <w:u w:val="single"/>
        </w:rPr>
        <w:t>attilio.castronuovo@ba.camcom.it</w:t>
      </w:r>
      <w:r w:rsidRPr="00685C45">
        <w:rPr>
          <w:rFonts w:ascii="Times" w:eastAsia="Times New Roman" w:hAnsi="Times" w:cs="Times New Roman"/>
        </w:rPr>
        <w:fldChar w:fldCharType="end"/>
      </w:r>
      <w:r w:rsidRPr="00685C45">
        <w:rPr>
          <w:rFonts w:ascii="Times" w:eastAsia="Times New Roman" w:hAnsi="Times" w:cs="Times New Roman"/>
        </w:rPr>
        <w:t xml:space="preserve"> – </w:t>
      </w:r>
      <w:r w:rsidRPr="00685C45">
        <w:rPr>
          <w:rFonts w:ascii="Arial" w:eastAsia="Times New Roman" w:hAnsi="Arial" w:cs="Arial"/>
          <w:color w:val="222222"/>
        </w:rPr>
        <w:t>3489033607</w:t>
      </w:r>
      <w:r w:rsidRPr="00685C45">
        <w:rPr>
          <w:rFonts w:ascii="Times" w:eastAsia="Times New Roman" w:hAnsi="Times" w:cs="Times New Roman"/>
        </w:rPr>
        <w:br/>
        <w:t>·       </w:t>
      </w:r>
      <w:r w:rsidRPr="00685C45">
        <w:rPr>
          <w:rFonts w:ascii="Times" w:eastAsia="Times New Roman" w:hAnsi="Times" w:cs="Times New Roman"/>
          <w:b/>
          <w:bCs/>
        </w:rPr>
        <w:t>sanzioni amministrative</w:t>
      </w:r>
      <w:r w:rsidRPr="00685C45">
        <w:rPr>
          <w:rFonts w:ascii="Times" w:eastAsia="Times New Roman" w:hAnsi="Times" w:cs="Times New Roman"/>
        </w:rPr>
        <w:br/>
      </w:r>
      <w:hyperlink r:id="rId10" w:history="1">
        <w:r w:rsidRPr="00685C45">
          <w:rPr>
            <w:rFonts w:ascii="Times" w:eastAsia="Times New Roman" w:hAnsi="Times" w:cs="Times New Roman"/>
            <w:color w:val="0000FF"/>
            <w:u w:val="single"/>
          </w:rPr>
          <w:t>agata.centonze@ba.camcom.it</w:t>
        </w:r>
      </w:hyperlink>
      <w:r w:rsidRPr="00685C45">
        <w:rPr>
          <w:rFonts w:ascii="Times" w:eastAsia="Times New Roman" w:hAnsi="Times" w:cs="Times New Roman"/>
        </w:rPr>
        <w:t> – 0802174306</w:t>
      </w:r>
      <w:r w:rsidRPr="00685C45">
        <w:rPr>
          <w:rFonts w:ascii="Times" w:eastAsia="Times New Roman" w:hAnsi="Times" w:cs="Times New Roman"/>
        </w:rPr>
        <w:br/>
        <w:t>·       </w:t>
      </w:r>
      <w:r w:rsidRPr="00685C45">
        <w:rPr>
          <w:rFonts w:ascii="Times" w:eastAsia="Times New Roman" w:hAnsi="Times" w:cs="Times New Roman"/>
          <w:b/>
          <w:bCs/>
        </w:rPr>
        <w:t>deposito brevetti e marchi</w:t>
      </w:r>
      <w:r w:rsidRPr="00685C45">
        <w:rPr>
          <w:rFonts w:ascii="Times" w:eastAsia="Times New Roman" w:hAnsi="Times" w:cs="Times New Roman"/>
        </w:rPr>
        <w:br/>
      </w:r>
      <w:hyperlink r:id="rId11" w:history="1">
        <w:r w:rsidRPr="00685C45">
          <w:rPr>
            <w:rFonts w:ascii="Times" w:eastAsia="Times New Roman" w:hAnsi="Times" w:cs="Times New Roman"/>
            <w:color w:val="0000FF"/>
            <w:u w:val="single"/>
          </w:rPr>
          <w:t>sergio.pignataro@ba.camcom.it</w:t>
        </w:r>
      </w:hyperlink>
      <w:r w:rsidRPr="00685C45">
        <w:rPr>
          <w:rFonts w:ascii="Times" w:eastAsia="Times New Roman" w:hAnsi="Times" w:cs="Times New Roman"/>
        </w:rPr>
        <w:t> – 0802174451</w:t>
      </w:r>
      <w:r w:rsidRPr="00685C45">
        <w:rPr>
          <w:rFonts w:ascii="Times" w:eastAsia="Times New Roman" w:hAnsi="Times" w:cs="Times New Roman"/>
        </w:rPr>
        <w:br/>
        <w:t>·       </w:t>
      </w:r>
      <w:r w:rsidRPr="00685C45">
        <w:rPr>
          <w:rFonts w:ascii="Times" w:eastAsia="Times New Roman" w:hAnsi="Times" w:cs="Times New Roman"/>
          <w:b/>
          <w:bCs/>
        </w:rPr>
        <w:t>Albo Regionale Smaltitori Rifiuti - Sede di via E. Mola - Bari</w:t>
      </w:r>
      <w:r w:rsidRPr="00685C45">
        <w:rPr>
          <w:rFonts w:ascii="Times" w:eastAsia="Times New Roman" w:hAnsi="Times" w:cs="Times New Roman"/>
        </w:rPr>
        <w:br/>
      </w:r>
      <w:hyperlink r:id="rId12" w:history="1">
        <w:r w:rsidRPr="00685C45">
          <w:rPr>
            <w:rFonts w:ascii="Times" w:eastAsia="Times New Roman" w:hAnsi="Times" w:cs="Times New Roman"/>
            <w:color w:val="0000FF"/>
            <w:u w:val="single"/>
          </w:rPr>
          <w:t>nicola.grieco@ecocerved.it</w:t>
        </w:r>
      </w:hyperlink>
      <w:r w:rsidRPr="00685C45">
        <w:rPr>
          <w:rFonts w:ascii="Times" w:eastAsia="Times New Roman" w:hAnsi="Times" w:cs="Times New Roman"/>
        </w:rPr>
        <w:t xml:space="preserve"> – 0802174586</w:t>
      </w:r>
      <w:r w:rsidRPr="00685C45">
        <w:rPr>
          <w:rFonts w:ascii="Times" w:eastAsia="Times New Roman" w:hAnsi="Times" w:cs="Times New Roman"/>
        </w:rPr>
        <w:br/>
      </w:r>
      <w:r w:rsidRPr="00685C45">
        <w:rPr>
          <w:rFonts w:ascii="Times" w:eastAsia="Times New Roman" w:hAnsi="Times" w:cs="Times New Roman"/>
        </w:rPr>
        <w:br/>
      </w:r>
      <w:bookmarkStart w:id="0" w:name="_GoBack"/>
      <w:r w:rsidRPr="00685C45">
        <w:rPr>
          <w:rFonts w:ascii="Times" w:eastAsia="Times New Roman" w:hAnsi="Times" w:cs="Times New Roman"/>
        </w:rPr>
        <w:t>L'ingresso presso tutti gli sportelli sarà ammesso una persona alla volta e dovrà essere garantita la distanza di sicurezza tra l'utente e l'operatore.</w:t>
      </w:r>
      <w:r w:rsidRPr="00685C45">
        <w:rPr>
          <w:rFonts w:ascii="Times" w:eastAsia="Times New Roman" w:hAnsi="Times" w:cs="Times New Roman"/>
        </w:rPr>
        <w:br/>
      </w:r>
      <w:r w:rsidRPr="00685C45">
        <w:rPr>
          <w:rFonts w:ascii="Times" w:eastAsia="Times New Roman" w:hAnsi="Times" w:cs="Times New Roman"/>
        </w:rPr>
        <w:br/>
        <w:t xml:space="preserve">Per il ritiro di certificati di origine richiesti on </w:t>
      </w:r>
      <w:proofErr w:type="gramStart"/>
      <w:r w:rsidRPr="00685C45">
        <w:rPr>
          <w:rFonts w:ascii="Times" w:eastAsia="Times New Roman" w:hAnsi="Times" w:cs="Times New Roman"/>
        </w:rPr>
        <w:t>line</w:t>
      </w:r>
      <w:proofErr w:type="gramEnd"/>
      <w:r w:rsidRPr="00685C45">
        <w:rPr>
          <w:rFonts w:ascii="Times" w:eastAsia="Times New Roman" w:hAnsi="Times" w:cs="Times New Roman"/>
        </w:rPr>
        <w:t xml:space="preserve"> è possibile inviare un proprio corriere che dovrà rivolgersi all'usciere camerale.</w:t>
      </w:r>
      <w:r w:rsidRPr="00685C45">
        <w:rPr>
          <w:rFonts w:ascii="Times" w:eastAsia="Times New Roman" w:hAnsi="Times" w:cs="Times New Roman"/>
        </w:rPr>
        <w:br/>
      </w:r>
      <w:r w:rsidRPr="00685C45">
        <w:rPr>
          <w:rFonts w:ascii="Times" w:eastAsia="Times New Roman" w:hAnsi="Times" w:cs="Times New Roman"/>
        </w:rPr>
        <w:br/>
        <w:t xml:space="preserve">Tutti gli eventi aggregativi di qualsiasi natura (convegni, seminari, commissioni ecc.) sono rinvia rinviati a data successiva al 3 aprile 2020, salvo </w:t>
      </w:r>
      <w:proofErr w:type="gramStart"/>
      <w:r w:rsidRPr="00685C45">
        <w:rPr>
          <w:rFonts w:ascii="Times" w:eastAsia="Times New Roman" w:hAnsi="Times" w:cs="Times New Roman"/>
        </w:rPr>
        <w:t>ulteriori</w:t>
      </w:r>
      <w:proofErr w:type="gramEnd"/>
      <w:r w:rsidRPr="00685C45">
        <w:rPr>
          <w:rFonts w:ascii="Times" w:eastAsia="Times New Roman" w:hAnsi="Times" w:cs="Times New Roman"/>
        </w:rPr>
        <w:t xml:space="preserve"> aggiornamenti. Per ulteriori informazioni consultare le pagine dedicate ai singoli eventi sul sito </w:t>
      </w:r>
      <w:r w:rsidRPr="00685C45">
        <w:rPr>
          <w:rFonts w:ascii="Times" w:eastAsia="Times New Roman" w:hAnsi="Times" w:cs="Times New Roman"/>
        </w:rPr>
        <w:fldChar w:fldCharType="begin"/>
      </w:r>
      <w:r w:rsidRPr="00685C45">
        <w:rPr>
          <w:rFonts w:ascii="Times" w:eastAsia="Times New Roman" w:hAnsi="Times" w:cs="Times New Roman"/>
        </w:rPr>
        <w:instrText xml:space="preserve"> HYPERLINK "http://www.ba.camcom.it/" \t "_blank" </w:instrText>
      </w:r>
      <w:r w:rsidRPr="00685C45">
        <w:rPr>
          <w:rFonts w:ascii="Times" w:eastAsia="Times New Roman" w:hAnsi="Times" w:cs="Times New Roman"/>
        </w:rPr>
      </w:r>
      <w:r w:rsidRPr="00685C45">
        <w:rPr>
          <w:rFonts w:ascii="Times" w:eastAsia="Times New Roman" w:hAnsi="Times" w:cs="Times New Roman"/>
        </w:rPr>
        <w:fldChar w:fldCharType="separate"/>
      </w:r>
      <w:r w:rsidRPr="00685C45">
        <w:rPr>
          <w:rFonts w:ascii="Times" w:eastAsia="Times New Roman" w:hAnsi="Times" w:cs="Times New Roman"/>
          <w:color w:val="0000FF"/>
          <w:u w:val="single"/>
        </w:rPr>
        <w:t>www.ba.camcom.it</w:t>
      </w:r>
      <w:r w:rsidRPr="00685C45">
        <w:rPr>
          <w:rFonts w:ascii="Times" w:eastAsia="Times New Roman" w:hAnsi="Times" w:cs="Times New Roman"/>
        </w:rPr>
        <w:fldChar w:fldCharType="end"/>
      </w:r>
      <w:r w:rsidRPr="00685C45">
        <w:rPr>
          <w:rFonts w:ascii="Times" w:eastAsia="Times New Roman" w:hAnsi="Times" w:cs="Times New Roman"/>
        </w:rPr>
        <w:br/>
      </w:r>
      <w:r w:rsidRPr="00685C45">
        <w:rPr>
          <w:rFonts w:ascii="Times" w:eastAsia="Times New Roman" w:hAnsi="Times" w:cs="Times New Roman"/>
        </w:rPr>
        <w:br/>
        <w:t>Inoltre a seguito delle numerose segnalazioni di casi di restrizione alla circolazione e di discriminazione verso merci italiane in esportazione - il Ministero degli Affari Esteri e della Cooperazione Internazionale si è immediatamente attivato a tutela delle imprese, creando un apposito indirizzo mail al quale è possibile segnalare le difficoltà riscontrate: </w:t>
      </w:r>
      <w:r w:rsidRPr="00685C45">
        <w:rPr>
          <w:rFonts w:ascii="Times" w:eastAsia="Times New Roman" w:hAnsi="Times" w:cs="Times New Roman"/>
        </w:rPr>
        <w:fldChar w:fldCharType="begin"/>
      </w:r>
      <w:r w:rsidRPr="00685C45">
        <w:rPr>
          <w:rFonts w:ascii="Times" w:eastAsia="Times New Roman" w:hAnsi="Times" w:cs="Times New Roman"/>
        </w:rPr>
        <w:instrText xml:space="preserve"> HYPERLINK "mailto:coronavirus.merci@esteri.it" \t "_blank" </w:instrText>
      </w:r>
      <w:r w:rsidRPr="00685C45">
        <w:rPr>
          <w:rFonts w:ascii="Times" w:eastAsia="Times New Roman" w:hAnsi="Times" w:cs="Times New Roman"/>
        </w:rPr>
      </w:r>
      <w:r w:rsidRPr="00685C45">
        <w:rPr>
          <w:rFonts w:ascii="Times" w:eastAsia="Times New Roman" w:hAnsi="Times" w:cs="Times New Roman"/>
        </w:rPr>
        <w:fldChar w:fldCharType="separate"/>
      </w:r>
      <w:r w:rsidRPr="00685C45">
        <w:rPr>
          <w:rFonts w:ascii="Times" w:eastAsia="Times New Roman" w:hAnsi="Times" w:cs="Times New Roman"/>
          <w:color w:val="0000FF"/>
          <w:u w:val="single"/>
        </w:rPr>
        <w:t>coronavirus.merci@esteri.it</w:t>
      </w:r>
      <w:r w:rsidRPr="00685C45">
        <w:rPr>
          <w:rFonts w:ascii="Times" w:eastAsia="Times New Roman" w:hAnsi="Times" w:cs="Times New Roman"/>
        </w:rPr>
        <w:fldChar w:fldCharType="end"/>
      </w:r>
      <w:r w:rsidRPr="00685C45">
        <w:rPr>
          <w:rFonts w:ascii="Times" w:eastAsia="Times New Roman" w:hAnsi="Times" w:cs="Times New Roman"/>
        </w:rPr>
        <w:t>.</w:t>
      </w:r>
      <w:r w:rsidRPr="00685C45">
        <w:rPr>
          <w:rFonts w:ascii="Times" w:eastAsia="Times New Roman" w:hAnsi="Times" w:cs="Times New Roman"/>
        </w:rPr>
        <w:br/>
        <w:t xml:space="preserve">  </w:t>
      </w:r>
    </w:p>
    <w:bookmarkEnd w:id="0"/>
    <w:p w:rsidR="00685C45" w:rsidRPr="00685C45" w:rsidRDefault="00685C45" w:rsidP="00685C45">
      <w:pPr>
        <w:rPr>
          <w:rFonts w:ascii="Times" w:eastAsia="Times New Roman" w:hAnsi="Times" w:cs="Times New Roman"/>
        </w:rPr>
      </w:pPr>
      <w:r w:rsidRPr="00685C45">
        <w:rPr>
          <w:rFonts w:ascii="Times" w:eastAsia="Times New Roman" w:hAnsi="Times" w:cs="Times New Roman"/>
        </w:rPr>
        <w:pict>
          <v:rect id="_x0000_i1025" style="width:0;height:1.5pt" o:hrstd="t" o:hr="t" fillcolor="#aaa" stroked="f"/>
        </w:pict>
      </w:r>
    </w:p>
    <w:p w:rsidR="005F6329" w:rsidRPr="00685C45" w:rsidRDefault="00685C45" w:rsidP="00685C45">
      <w:r w:rsidRPr="00685C45">
        <w:rPr>
          <w:rFonts w:ascii="Times" w:eastAsia="Times New Roman" w:hAnsi="Times" w:cs="Times New Roman"/>
        </w:rPr>
        <w:t>Siti Utili</w:t>
      </w:r>
      <w:r w:rsidRPr="00685C45">
        <w:rPr>
          <w:rFonts w:ascii="Times" w:eastAsia="Times New Roman" w:hAnsi="Times" w:cs="Times New Roman"/>
        </w:rPr>
        <w:br/>
      </w:r>
      <w:hyperlink r:id="rId13" w:history="1">
        <w:r w:rsidRPr="00685C45">
          <w:rPr>
            <w:rFonts w:ascii="Arial" w:eastAsia="Times New Roman" w:hAnsi="Arial" w:cs="Arial"/>
            <w:color w:val="0189C7"/>
            <w:u w:val="single"/>
          </w:rPr>
          <w:t>http://www.registroimprese.it/</w:t>
        </w:r>
      </w:hyperlink>
      <w:r w:rsidRPr="00685C45">
        <w:rPr>
          <w:rFonts w:ascii="Arial" w:eastAsia="Times New Roman" w:hAnsi="Arial" w:cs="Arial"/>
          <w:color w:val="19191A"/>
        </w:rPr>
        <w:t>  (Portale Registro Imprese)</w:t>
      </w:r>
      <w:r w:rsidRPr="00685C45">
        <w:rPr>
          <w:rFonts w:ascii="Arial" w:eastAsia="Times New Roman" w:hAnsi="Arial" w:cs="Arial"/>
          <w:color w:val="19191A"/>
        </w:rPr>
        <w:br/>
      </w:r>
      <w:hyperlink r:id="rId14" w:history="1">
        <w:r w:rsidRPr="00685C45">
          <w:rPr>
            <w:rFonts w:ascii="Arial" w:eastAsia="Times New Roman" w:hAnsi="Arial" w:cs="Arial"/>
            <w:color w:val="0189C7"/>
            <w:u w:val="single"/>
          </w:rPr>
          <w:t>https://impresa.italia.it/</w:t>
        </w:r>
      </w:hyperlink>
      <w:proofErr w:type="gramStart"/>
      <w:r w:rsidRPr="00685C45">
        <w:rPr>
          <w:rFonts w:ascii="Arial" w:eastAsia="Times New Roman" w:hAnsi="Arial" w:cs="Arial"/>
          <w:color w:val="19191A"/>
        </w:rPr>
        <w:t xml:space="preserve">  </w:t>
      </w:r>
      <w:proofErr w:type="gramEnd"/>
      <w:r w:rsidRPr="00685C45">
        <w:rPr>
          <w:rFonts w:ascii="Arial" w:eastAsia="Times New Roman" w:hAnsi="Arial" w:cs="Arial"/>
          <w:color w:val="19191A"/>
        </w:rPr>
        <w:t>(Il cassetto digitale dell’imprenditore - Visure, atti, bilanci, stato delle </w:t>
      </w:r>
      <w:r w:rsidRPr="00685C45">
        <w:rPr>
          <w:rFonts w:ascii="Arial" w:eastAsia="Times New Roman" w:hAnsi="Arial" w:cs="Arial"/>
          <w:b/>
          <w:bCs/>
          <w:color w:val="19191A"/>
        </w:rPr>
        <w:t>proprie</w:t>
      </w:r>
      <w:r w:rsidRPr="00685C45">
        <w:rPr>
          <w:rFonts w:ascii="Arial" w:eastAsia="Times New Roman" w:hAnsi="Arial" w:cs="Arial"/>
          <w:color w:val="19191A"/>
        </w:rPr>
        <w:t> pratiche e molte altre informazioni)</w:t>
      </w:r>
      <w:r w:rsidRPr="00685C45">
        <w:rPr>
          <w:rFonts w:ascii="Arial" w:eastAsia="Times New Roman" w:hAnsi="Arial" w:cs="Arial"/>
          <w:color w:val="19191A"/>
        </w:rPr>
        <w:br/>
      </w:r>
      <w:hyperlink r:id="rId15" w:history="1">
        <w:r w:rsidRPr="00685C45">
          <w:rPr>
            <w:rFonts w:ascii="Arial" w:eastAsia="Times New Roman" w:hAnsi="Arial" w:cs="Arial"/>
            <w:color w:val="0189C7"/>
            <w:u w:val="single"/>
          </w:rPr>
          <w:t>https://www.card.infocamere.it/</w:t>
        </w:r>
      </w:hyperlink>
      <w:r w:rsidRPr="00685C45">
        <w:rPr>
          <w:rFonts w:ascii="Arial" w:eastAsia="Times New Roman" w:hAnsi="Arial" w:cs="Arial"/>
          <w:color w:val="19191A"/>
        </w:rPr>
        <w:t xml:space="preserve"> (Portale Carta Nazionale dei Servizi di </w:t>
      </w:r>
      <w:proofErr w:type="spellStart"/>
      <w:r w:rsidRPr="00685C45">
        <w:rPr>
          <w:rFonts w:ascii="Arial" w:eastAsia="Times New Roman" w:hAnsi="Arial" w:cs="Arial"/>
          <w:color w:val="19191A"/>
        </w:rPr>
        <w:t>InfoCamere</w:t>
      </w:r>
      <w:proofErr w:type="spellEnd"/>
      <w:r w:rsidRPr="00685C45">
        <w:rPr>
          <w:rFonts w:ascii="Arial" w:eastAsia="Times New Roman" w:hAnsi="Arial" w:cs="Arial"/>
          <w:color w:val="19191A"/>
        </w:rPr>
        <w:t>)</w:t>
      </w:r>
      <w:r w:rsidRPr="00685C45">
        <w:rPr>
          <w:rFonts w:ascii="Arial" w:eastAsia="Times New Roman" w:hAnsi="Arial" w:cs="Arial"/>
          <w:color w:val="19191A"/>
        </w:rPr>
        <w:br/>
      </w:r>
      <w:hyperlink r:id="rId16" w:history="1">
        <w:r w:rsidRPr="00685C45">
          <w:rPr>
            <w:rFonts w:ascii="Arial" w:eastAsia="Times New Roman" w:hAnsi="Arial" w:cs="Arial"/>
            <w:color w:val="0189C7"/>
            <w:u w:val="single"/>
          </w:rPr>
          <w:t>http://praticacdor.infocamere.it/</w:t>
        </w:r>
      </w:hyperlink>
      <w:r w:rsidRPr="00685C45">
        <w:rPr>
          <w:rFonts w:ascii="Arial" w:eastAsia="Times New Roman" w:hAnsi="Arial" w:cs="Arial"/>
          <w:color w:val="19191A"/>
        </w:rPr>
        <w:t> (Certificati d'Origine)</w:t>
      </w:r>
      <w:r w:rsidRPr="00685C45">
        <w:rPr>
          <w:rFonts w:ascii="Arial" w:eastAsia="Times New Roman" w:hAnsi="Arial" w:cs="Arial"/>
          <w:color w:val="19191A"/>
        </w:rPr>
        <w:br/>
      </w:r>
      <w:hyperlink r:id="rId17" w:history="1">
        <w:r w:rsidRPr="00685C45">
          <w:rPr>
            <w:rFonts w:ascii="Arial" w:eastAsia="Times New Roman" w:hAnsi="Arial" w:cs="Arial"/>
            <w:color w:val="0189C7"/>
            <w:u w:val="single"/>
          </w:rPr>
          <w:t>https://servizionline.uibm.gov.it/</w:t>
        </w:r>
      </w:hyperlink>
      <w:r w:rsidRPr="00685C45">
        <w:rPr>
          <w:rFonts w:ascii="Arial" w:eastAsia="Times New Roman" w:hAnsi="Arial" w:cs="Arial"/>
          <w:color w:val="19191A"/>
        </w:rPr>
        <w:t>  (Brevetti e Marchi)</w:t>
      </w:r>
    </w:p>
    <w:sectPr w:rsidR="005F6329" w:rsidRPr="00685C45" w:rsidSect="000F38A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45"/>
    <w:rsid w:val="000F38AD"/>
    <w:rsid w:val="005F6329"/>
    <w:rsid w:val="00685C4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B19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85C45"/>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685C45"/>
    <w:rPr>
      <w:rFonts w:ascii="Times" w:hAnsi="Times"/>
      <w:b/>
      <w:bCs/>
      <w:kern w:val="36"/>
      <w:sz w:val="48"/>
      <w:szCs w:val="48"/>
    </w:rPr>
  </w:style>
  <w:style w:type="paragraph" w:customStyle="1" w:styleId="western">
    <w:name w:val="western"/>
    <w:basedOn w:val="Normale"/>
    <w:rsid w:val="00685C45"/>
    <w:pPr>
      <w:spacing w:before="100" w:beforeAutospacing="1" w:after="100" w:afterAutospacing="1"/>
    </w:pPr>
    <w:rPr>
      <w:rFonts w:ascii="Times" w:hAnsi="Times"/>
      <w:sz w:val="20"/>
      <w:szCs w:val="20"/>
    </w:rPr>
  </w:style>
  <w:style w:type="character" w:styleId="Enfasigrassetto">
    <w:name w:val="Strong"/>
    <w:basedOn w:val="Caratterepredefinitoparagrafo"/>
    <w:uiPriority w:val="22"/>
    <w:qFormat/>
    <w:rsid w:val="00685C45"/>
    <w:rPr>
      <w:b/>
      <w:bCs/>
    </w:rPr>
  </w:style>
  <w:style w:type="character" w:styleId="Collegamentoipertestuale">
    <w:name w:val="Hyperlink"/>
    <w:basedOn w:val="Caratterepredefinitoparagrafo"/>
    <w:uiPriority w:val="99"/>
    <w:semiHidden/>
    <w:unhideWhenUsed/>
    <w:rsid w:val="00685C45"/>
    <w:rPr>
      <w:color w:val="0000FF"/>
      <w:u w:val="single"/>
    </w:rPr>
  </w:style>
  <w:style w:type="paragraph" w:styleId="Testofumetto">
    <w:name w:val="Balloon Text"/>
    <w:basedOn w:val="Normale"/>
    <w:link w:val="TestofumettoCarattere"/>
    <w:uiPriority w:val="99"/>
    <w:semiHidden/>
    <w:unhideWhenUsed/>
    <w:rsid w:val="00685C4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85C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85C45"/>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685C45"/>
    <w:rPr>
      <w:rFonts w:ascii="Times" w:hAnsi="Times"/>
      <w:b/>
      <w:bCs/>
      <w:kern w:val="36"/>
      <w:sz w:val="48"/>
      <w:szCs w:val="48"/>
    </w:rPr>
  </w:style>
  <w:style w:type="paragraph" w:customStyle="1" w:styleId="western">
    <w:name w:val="western"/>
    <w:basedOn w:val="Normale"/>
    <w:rsid w:val="00685C45"/>
    <w:pPr>
      <w:spacing w:before="100" w:beforeAutospacing="1" w:after="100" w:afterAutospacing="1"/>
    </w:pPr>
    <w:rPr>
      <w:rFonts w:ascii="Times" w:hAnsi="Times"/>
      <w:sz w:val="20"/>
      <w:szCs w:val="20"/>
    </w:rPr>
  </w:style>
  <w:style w:type="character" w:styleId="Enfasigrassetto">
    <w:name w:val="Strong"/>
    <w:basedOn w:val="Caratterepredefinitoparagrafo"/>
    <w:uiPriority w:val="22"/>
    <w:qFormat/>
    <w:rsid w:val="00685C45"/>
    <w:rPr>
      <w:b/>
      <w:bCs/>
    </w:rPr>
  </w:style>
  <w:style w:type="character" w:styleId="Collegamentoipertestuale">
    <w:name w:val="Hyperlink"/>
    <w:basedOn w:val="Caratterepredefinitoparagrafo"/>
    <w:uiPriority w:val="99"/>
    <w:semiHidden/>
    <w:unhideWhenUsed/>
    <w:rsid w:val="00685C45"/>
    <w:rPr>
      <w:color w:val="0000FF"/>
      <w:u w:val="single"/>
    </w:rPr>
  </w:style>
  <w:style w:type="paragraph" w:styleId="Testofumetto">
    <w:name w:val="Balloon Text"/>
    <w:basedOn w:val="Normale"/>
    <w:link w:val="TestofumettoCarattere"/>
    <w:uiPriority w:val="99"/>
    <w:semiHidden/>
    <w:unhideWhenUsed/>
    <w:rsid w:val="00685C4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85C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79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ergio.pignataro@ba.camcom.it" TargetMode="External"/><Relationship Id="rId12" Type="http://schemas.openxmlformats.org/officeDocument/2006/relationships/hyperlink" Target="mailto:nicola.grieco@ecocerved.it" TargetMode="External"/><Relationship Id="rId13" Type="http://schemas.openxmlformats.org/officeDocument/2006/relationships/hyperlink" Target="http://www.registroimprese.it/" TargetMode="External"/><Relationship Id="rId14" Type="http://schemas.openxmlformats.org/officeDocument/2006/relationships/hyperlink" Target="https://impresa.italia.it/" TargetMode="External"/><Relationship Id="rId15" Type="http://schemas.openxmlformats.org/officeDocument/2006/relationships/hyperlink" Target="https://www.card.infocamere.it/" TargetMode="External"/><Relationship Id="rId16" Type="http://schemas.openxmlformats.org/officeDocument/2006/relationships/hyperlink" Target="http://praticacdor.infocamere.it/" TargetMode="External"/><Relationship Id="rId17" Type="http://schemas.openxmlformats.org/officeDocument/2006/relationships/hyperlink" Target="https://servizionline.uibm.gov.it/"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tonio.mincuzzi@ba.camcom.it" TargetMode="External"/><Relationship Id="rId7" Type="http://schemas.openxmlformats.org/officeDocument/2006/relationships/hyperlink" Target="mailto:margherita.capozzi@ba.camcom.it" TargetMode="External"/><Relationship Id="rId8" Type="http://schemas.openxmlformats.org/officeDocument/2006/relationships/hyperlink" Target="mailto:giovanni.decosmo@ba.camcom.it" TargetMode="External"/><Relationship Id="rId9" Type="http://schemas.openxmlformats.org/officeDocument/2006/relationships/hyperlink" Target="https://www.ba.camcom.it/articoli/allegato/2020/03/settori-recapiti.pdf" TargetMode="External"/><Relationship Id="rId10" Type="http://schemas.openxmlformats.org/officeDocument/2006/relationships/hyperlink" Target="mailto:agata.centonze@ba.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707</Words>
  <Characters>4032</Characters>
  <Application>Microsoft Macintosh Word</Application>
  <DocSecurity>0</DocSecurity>
  <Lines>33</Lines>
  <Paragraphs>9</Paragraphs>
  <ScaleCrop>false</ScaleCrop>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2020-03-23T07:37:00Z</dcterms:created>
  <dcterms:modified xsi:type="dcterms:W3CDTF">2020-03-23T07:41:00Z</dcterms:modified>
</cp:coreProperties>
</file>