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9FF" w:rsidRPr="002C59FF" w:rsidRDefault="00D970C1" w:rsidP="002C59FF">
      <w:pPr>
        <w:shd w:val="clear" w:color="auto" w:fill="FFFFFF"/>
        <w:spacing w:after="0" w:line="240" w:lineRule="auto"/>
        <w:rPr>
          <w:rFonts w:eastAsia="Times New Roman" w:cstheme="minorHAnsi"/>
          <w:color w:val="212529"/>
          <w:sz w:val="28"/>
          <w:szCs w:val="28"/>
          <w:lang w:eastAsia="it-IT"/>
        </w:rPr>
      </w:pPr>
      <w:proofErr w:type="spellStart"/>
      <w:r>
        <w:rPr>
          <w:rFonts w:eastAsia="Times New Roman" w:cstheme="minorHAnsi"/>
          <w:b/>
          <w:bCs/>
          <w:color w:val="282828"/>
          <w:sz w:val="28"/>
          <w:szCs w:val="28"/>
          <w:lang w:eastAsia="it-IT"/>
        </w:rPr>
        <w:t>EcoNews</w:t>
      </w:r>
      <w:proofErr w:type="spellEnd"/>
      <w:r>
        <w:rPr>
          <w:rFonts w:eastAsia="Times New Roman" w:cstheme="minorHAnsi"/>
          <w:b/>
          <w:bCs/>
          <w:color w:val="282828"/>
          <w:sz w:val="28"/>
          <w:szCs w:val="28"/>
          <w:lang w:eastAsia="it-IT"/>
        </w:rPr>
        <w:t xml:space="preserve"> delle Camere di C</w:t>
      </w:r>
      <w:r w:rsidR="002C59FF" w:rsidRPr="002C59FF">
        <w:rPr>
          <w:rFonts w:eastAsia="Times New Roman" w:cstheme="minorHAnsi"/>
          <w:b/>
          <w:bCs/>
          <w:color w:val="282828"/>
          <w:sz w:val="28"/>
          <w:szCs w:val="28"/>
          <w:lang w:eastAsia="it-IT"/>
        </w:rPr>
        <w:t>ommercio della Puglia </w:t>
      </w:r>
      <w:r w:rsidR="002C59FF" w:rsidRPr="002C59FF">
        <w:rPr>
          <w:rFonts w:eastAsia="Times New Roman" w:cstheme="minorHAnsi"/>
          <w:i/>
          <w:iCs/>
          <w:color w:val="282828"/>
          <w:sz w:val="28"/>
          <w:szCs w:val="28"/>
          <w:lang w:eastAsia="it-IT"/>
        </w:rPr>
        <w:t>-</w:t>
      </w:r>
      <w:r w:rsidR="002C59FF" w:rsidRPr="002C59FF">
        <w:rPr>
          <w:rFonts w:eastAsia="Times New Roman" w:cstheme="minorHAnsi"/>
          <w:b/>
          <w:bCs/>
          <w:color w:val="282828"/>
          <w:sz w:val="28"/>
          <w:szCs w:val="28"/>
          <w:lang w:eastAsia="it-IT"/>
        </w:rPr>
        <w:t> </w:t>
      </w:r>
      <w:r w:rsidR="00567B20">
        <w:rPr>
          <w:rFonts w:eastAsia="Times New Roman" w:cstheme="minorHAnsi"/>
          <w:i/>
          <w:iCs/>
          <w:color w:val="282828"/>
          <w:sz w:val="28"/>
          <w:szCs w:val="28"/>
          <w:lang w:eastAsia="it-IT"/>
        </w:rPr>
        <w:t>Ottobre</w:t>
      </w:r>
      <w:r w:rsidR="002C59FF" w:rsidRPr="002C59FF">
        <w:rPr>
          <w:rFonts w:eastAsia="Times New Roman" w:cstheme="minorHAnsi"/>
          <w:i/>
          <w:iCs/>
          <w:color w:val="282828"/>
          <w:sz w:val="28"/>
          <w:szCs w:val="28"/>
          <w:lang w:eastAsia="it-IT"/>
        </w:rPr>
        <w:t xml:space="preserve"> 2020</w:t>
      </w:r>
    </w:p>
    <w:p w:rsidR="002C59FF" w:rsidRPr="002C59FF" w:rsidRDefault="002C59FF" w:rsidP="002C59FF">
      <w:pPr>
        <w:shd w:val="clear" w:color="auto" w:fill="FFFFFF"/>
        <w:spacing w:after="0" w:line="240" w:lineRule="auto"/>
        <w:rPr>
          <w:rFonts w:eastAsia="Times New Roman" w:cstheme="minorHAnsi"/>
          <w:color w:val="212529"/>
          <w:lang w:eastAsia="it-IT"/>
        </w:rPr>
      </w:pPr>
    </w:p>
    <w:p w:rsidR="002C59FF" w:rsidRPr="002C59FF" w:rsidRDefault="002C59FF" w:rsidP="002C59FF">
      <w:pPr>
        <w:shd w:val="clear" w:color="auto" w:fill="FFFFFF"/>
        <w:spacing w:after="0" w:line="240" w:lineRule="auto"/>
        <w:rPr>
          <w:rFonts w:eastAsia="Times New Roman" w:cstheme="minorHAnsi"/>
          <w:color w:val="212529"/>
          <w:lang w:eastAsia="it-IT"/>
        </w:rPr>
      </w:pPr>
      <w:r w:rsidRPr="002C59FF">
        <w:rPr>
          <w:rFonts w:eastAsia="Times New Roman" w:cstheme="minorHAnsi"/>
          <w:noProof/>
          <w:color w:val="212529"/>
          <w:lang w:eastAsia="it-IT"/>
        </w:rPr>
        <w:drawing>
          <wp:inline distT="0" distB="0" distL="0" distR="0">
            <wp:extent cx="2952750" cy="438150"/>
            <wp:effectExtent l="0" t="0" r="0" b="0"/>
            <wp:docPr id="2" name="Immagine 2" descr="EcoCamer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coCamere Lo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59FF">
        <w:rPr>
          <w:rFonts w:eastAsia="Times New Roman" w:cstheme="minorHAnsi"/>
          <w:color w:val="212529"/>
          <w:lang w:eastAsia="it-IT"/>
        </w:rPr>
        <w:t>   </w:t>
      </w:r>
      <w:r w:rsidRPr="002C59FF">
        <w:rPr>
          <w:rFonts w:cstheme="minorHAnsi"/>
          <w:noProof/>
          <w:lang w:eastAsia="it-IT"/>
        </w:rPr>
        <w:drawing>
          <wp:inline distT="0" distB="0" distL="0" distR="0">
            <wp:extent cx="2552700" cy="5334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59FF" w:rsidRPr="002C59FF" w:rsidRDefault="002C59FF" w:rsidP="002C59FF">
      <w:pPr>
        <w:shd w:val="clear" w:color="auto" w:fill="FFFFFF"/>
        <w:spacing w:after="0" w:line="240" w:lineRule="auto"/>
        <w:rPr>
          <w:rFonts w:eastAsia="Times New Roman" w:cstheme="minorHAnsi"/>
          <w:color w:val="212529"/>
          <w:lang w:eastAsia="it-IT"/>
        </w:rPr>
      </w:pPr>
    </w:p>
    <w:p w:rsidR="00DF476A" w:rsidRDefault="00DF476A" w:rsidP="002C59F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82828"/>
          <w:lang w:eastAsia="it-IT"/>
        </w:rPr>
      </w:pPr>
    </w:p>
    <w:p w:rsidR="002C59FF" w:rsidRPr="002C59FF" w:rsidRDefault="002C59FF" w:rsidP="002C59FF">
      <w:pPr>
        <w:shd w:val="clear" w:color="auto" w:fill="FFFFFF"/>
        <w:spacing w:after="0" w:line="240" w:lineRule="auto"/>
        <w:rPr>
          <w:rFonts w:eastAsia="Times New Roman" w:cstheme="minorHAnsi"/>
          <w:color w:val="212529"/>
          <w:lang w:eastAsia="it-IT"/>
        </w:rPr>
      </w:pPr>
      <w:r w:rsidRPr="002C59FF">
        <w:rPr>
          <w:rFonts w:eastAsia="Times New Roman" w:cstheme="minorHAnsi"/>
          <w:b/>
          <w:bCs/>
          <w:color w:val="282828"/>
          <w:lang w:eastAsia="it-IT"/>
        </w:rPr>
        <w:t>Notizie</w:t>
      </w:r>
    </w:p>
    <w:p w:rsidR="002C59FF" w:rsidRDefault="002C59FF" w:rsidP="002C59FF">
      <w:pPr>
        <w:shd w:val="clear" w:color="auto" w:fill="FFFFFF"/>
        <w:spacing w:after="0" w:line="240" w:lineRule="auto"/>
        <w:rPr>
          <w:rFonts w:eastAsia="Times New Roman" w:cstheme="minorHAnsi"/>
          <w:color w:val="007BFF"/>
          <w:lang w:eastAsia="it-IT"/>
        </w:rPr>
      </w:pPr>
    </w:p>
    <w:p w:rsidR="00567B20" w:rsidRPr="00567B20" w:rsidRDefault="004E43AF" w:rsidP="00567B20">
      <w:pPr>
        <w:shd w:val="clear" w:color="auto" w:fill="FFFFFF"/>
        <w:rPr>
          <w:rFonts w:cstheme="minorHAnsi"/>
          <w:color w:val="212529"/>
        </w:rPr>
      </w:pPr>
      <w:hyperlink r:id="rId6" w:tgtFrame="_blank" w:history="1">
        <w:r w:rsidR="00567B20" w:rsidRPr="00567B20">
          <w:rPr>
            <w:rStyle w:val="Collegamentoipertestuale"/>
            <w:rFonts w:cstheme="minorHAnsi"/>
            <w:color w:val="282828"/>
            <w:u w:val="none"/>
          </w:rPr>
          <w:t>23/10/2020</w:t>
        </w:r>
        <w:r w:rsidR="00567B20" w:rsidRPr="00567B20">
          <w:rPr>
            <w:rStyle w:val="Collegamentoipertestuale"/>
            <w:rFonts w:cstheme="minorHAnsi"/>
            <w:color w:val="007BFF"/>
            <w:u w:val="none"/>
          </w:rPr>
          <w:t> </w:t>
        </w:r>
        <w:r w:rsidR="00567B20" w:rsidRPr="00567B20">
          <w:rPr>
            <w:rStyle w:val="Collegamentoipertestuale"/>
            <w:rFonts w:cstheme="minorHAnsi"/>
            <w:b/>
            <w:bCs/>
            <w:color w:val="005599"/>
            <w:u w:val="none"/>
          </w:rPr>
          <w:t>Materiale formativo sulla gestione dei rifiuti da manutenzione</w:t>
        </w:r>
        <w:r w:rsidR="00567B20" w:rsidRPr="00567B20">
          <w:rPr>
            <w:rFonts w:cstheme="minorHAnsi"/>
            <w:color w:val="007BFF"/>
          </w:rPr>
          <w:br/>
        </w:r>
        <w:r w:rsidR="00567B20" w:rsidRPr="00567B20">
          <w:rPr>
            <w:rStyle w:val="Collegamentoipertestuale"/>
            <w:rFonts w:cstheme="minorHAnsi"/>
            <w:color w:val="000000"/>
            <w:u w:val="none"/>
          </w:rPr>
          <w:t>Disponibili on line le slide illustrate in occasione del webinar in oggetto.</w:t>
        </w:r>
      </w:hyperlink>
    </w:p>
    <w:p w:rsidR="00567B20" w:rsidRPr="00567B20" w:rsidRDefault="00567B20" w:rsidP="00567B20">
      <w:pPr>
        <w:shd w:val="clear" w:color="auto" w:fill="FFFFFF"/>
        <w:rPr>
          <w:rFonts w:cstheme="minorHAnsi"/>
          <w:color w:val="212529"/>
        </w:rPr>
      </w:pPr>
      <w:r w:rsidRPr="00567B20">
        <w:rPr>
          <w:rFonts w:cstheme="minorHAnsi"/>
          <w:color w:val="282828"/>
        </w:rPr>
        <w:t>13/10/2020</w:t>
      </w:r>
      <w:r w:rsidRPr="00567B20">
        <w:rPr>
          <w:rFonts w:cstheme="minorHAnsi"/>
          <w:color w:val="212529"/>
        </w:rPr>
        <w:t> </w:t>
      </w:r>
      <w:hyperlink r:id="rId7" w:tgtFrame="_blank" w:history="1">
        <w:r w:rsidRPr="00567B20">
          <w:rPr>
            <w:rStyle w:val="Collegamentoipertestuale"/>
            <w:rFonts w:cstheme="minorHAnsi"/>
            <w:b/>
            <w:bCs/>
            <w:color w:val="005599"/>
            <w:u w:val="none"/>
          </w:rPr>
          <w:t>Risultati dell'analisi territoriale sull'economia circolare in Puglia</w:t>
        </w:r>
        <w:r w:rsidRPr="00567B20">
          <w:rPr>
            <w:rFonts w:cstheme="minorHAnsi"/>
            <w:b/>
            <w:bCs/>
            <w:color w:val="005599"/>
          </w:rPr>
          <w:br/>
        </w:r>
        <w:r w:rsidRPr="00567B20">
          <w:rPr>
            <w:rStyle w:val="Collegamentoipertestuale"/>
            <w:rFonts w:cstheme="minorHAnsi"/>
            <w:color w:val="000000"/>
            <w:u w:val="none"/>
          </w:rPr>
          <w:t>Presentati alla Fiera del Levante i risultati dell'indagine che ha coinvolto oltre 300 imprese.</w:t>
        </w:r>
      </w:hyperlink>
    </w:p>
    <w:p w:rsidR="00567B20" w:rsidRPr="00567B20" w:rsidRDefault="004E43AF" w:rsidP="00567B20">
      <w:pPr>
        <w:shd w:val="clear" w:color="auto" w:fill="FFFFFF"/>
        <w:rPr>
          <w:rFonts w:cstheme="minorHAnsi"/>
          <w:color w:val="212529"/>
        </w:rPr>
      </w:pPr>
      <w:hyperlink r:id="rId8" w:tgtFrame="_blank" w:history="1">
        <w:r w:rsidR="00567B20" w:rsidRPr="00567B20">
          <w:rPr>
            <w:rStyle w:val="Collegamentoipertestuale"/>
            <w:rFonts w:cstheme="minorHAnsi"/>
            <w:color w:val="282828"/>
            <w:u w:val="none"/>
          </w:rPr>
          <w:t>29/09/2020</w:t>
        </w:r>
        <w:r w:rsidR="00567B20" w:rsidRPr="00567B20">
          <w:rPr>
            <w:rStyle w:val="Collegamentoipertestuale"/>
            <w:rFonts w:cstheme="minorHAnsi"/>
            <w:color w:val="007BFF"/>
            <w:u w:val="none"/>
          </w:rPr>
          <w:t> </w:t>
        </w:r>
        <w:r w:rsidR="00567B20" w:rsidRPr="00567B20">
          <w:rPr>
            <w:rStyle w:val="Collegamentoipertestuale"/>
            <w:rFonts w:cstheme="minorHAnsi"/>
            <w:b/>
            <w:bCs/>
            <w:color w:val="005599"/>
            <w:u w:val="none"/>
          </w:rPr>
          <w:t>Nuovo calendario sulla formazione ambientale in Puglia</w:t>
        </w:r>
      </w:hyperlink>
      <w:r w:rsidR="00567B20">
        <w:rPr>
          <w:rFonts w:cstheme="minorHAnsi"/>
          <w:color w:val="212529"/>
        </w:rPr>
        <w:br/>
      </w:r>
      <w:hyperlink r:id="rId9" w:tgtFrame="_blank" w:history="1">
        <w:r w:rsidR="00567B20" w:rsidRPr="00567B20">
          <w:rPr>
            <w:rStyle w:val="Collegamentoipertestuale"/>
            <w:rFonts w:cstheme="minorHAnsi"/>
            <w:color w:val="000000"/>
            <w:u w:val="none"/>
          </w:rPr>
          <w:t>Unioncamere Puglia promuove un secondo ciclo di webinar gratuiti a partire dai primi di ottobre.</w:t>
        </w:r>
      </w:hyperlink>
    </w:p>
    <w:p w:rsidR="00567B20" w:rsidRDefault="00567B20" w:rsidP="00567B20">
      <w:pPr>
        <w:shd w:val="clear" w:color="auto" w:fill="FFFFFF"/>
        <w:rPr>
          <w:rFonts w:cstheme="minorHAnsi"/>
          <w:b/>
          <w:bCs/>
          <w:color w:val="282828"/>
        </w:rPr>
      </w:pPr>
    </w:p>
    <w:p w:rsidR="00567B20" w:rsidRPr="00567B20" w:rsidRDefault="00567B20" w:rsidP="00567B20">
      <w:pPr>
        <w:shd w:val="clear" w:color="auto" w:fill="FFFFFF"/>
        <w:rPr>
          <w:rFonts w:cstheme="minorHAnsi"/>
          <w:color w:val="212529"/>
        </w:rPr>
      </w:pPr>
      <w:r w:rsidRPr="00567B20">
        <w:rPr>
          <w:rFonts w:cstheme="minorHAnsi"/>
          <w:b/>
          <w:bCs/>
          <w:color w:val="282828"/>
        </w:rPr>
        <w:t>Eventi: ciclo formativo "Esperto del sistema dei rifiuti" articolato in 3 moduli </w:t>
      </w:r>
      <w:r w:rsidRPr="00567B20">
        <w:rPr>
          <w:rFonts w:cstheme="minorHAnsi"/>
          <w:color w:val="212529"/>
        </w:rPr>
        <w:t>(in collaborazione con Ecocerved)</w:t>
      </w:r>
    </w:p>
    <w:p w:rsidR="00567B20" w:rsidRPr="00567B20" w:rsidRDefault="004E43AF" w:rsidP="00567B20">
      <w:pPr>
        <w:shd w:val="clear" w:color="auto" w:fill="FFFFFF"/>
        <w:rPr>
          <w:rFonts w:cstheme="minorHAnsi"/>
          <w:color w:val="212529"/>
        </w:rPr>
      </w:pPr>
      <w:hyperlink r:id="rId10" w:tgtFrame="_blank" w:history="1">
        <w:r w:rsidR="00567B20" w:rsidRPr="00567B20">
          <w:rPr>
            <w:rStyle w:val="Collegamentoipertestuale"/>
            <w:rFonts w:cstheme="minorHAnsi"/>
            <w:color w:val="282828"/>
            <w:u w:val="none"/>
          </w:rPr>
          <w:t>09/11/2020</w:t>
        </w:r>
        <w:r w:rsidR="00567B20" w:rsidRPr="00567B20">
          <w:rPr>
            <w:rStyle w:val="Collegamentoipertestuale"/>
            <w:rFonts w:cstheme="minorHAnsi"/>
            <w:color w:val="007BFF"/>
            <w:u w:val="none"/>
          </w:rPr>
          <w:t> </w:t>
        </w:r>
        <w:r w:rsidR="00567B20" w:rsidRPr="00567B20">
          <w:rPr>
            <w:rStyle w:val="Collegamentoipertestuale"/>
            <w:rFonts w:cstheme="minorHAnsi"/>
            <w:b/>
            <w:bCs/>
            <w:color w:val="005599"/>
            <w:u w:val="none"/>
          </w:rPr>
          <w:t>1° modulo: Principi e definizioni</w:t>
        </w:r>
      </w:hyperlink>
      <w:r w:rsidR="00567B20" w:rsidRPr="00567B20">
        <w:rPr>
          <w:rFonts w:cstheme="minorHAnsi"/>
          <w:color w:val="212529"/>
        </w:rPr>
        <w:br/>
      </w:r>
      <w:r w:rsidR="00567B20" w:rsidRPr="00567B20">
        <w:rPr>
          <w:rFonts w:cstheme="minorHAnsi"/>
          <w:color w:val="212529"/>
        </w:rPr>
        <w:br/>
      </w:r>
      <w:hyperlink r:id="rId11" w:tgtFrame="_blank" w:history="1">
        <w:r w:rsidR="00567B20" w:rsidRPr="00567B20">
          <w:rPr>
            <w:rStyle w:val="Collegamentoipertestuale"/>
            <w:rFonts w:cstheme="minorHAnsi"/>
            <w:color w:val="282828"/>
            <w:u w:val="none"/>
          </w:rPr>
          <w:t>11/11/2020</w:t>
        </w:r>
        <w:r w:rsidR="00567B20" w:rsidRPr="00567B20">
          <w:rPr>
            <w:rStyle w:val="Collegamentoipertestuale"/>
            <w:rFonts w:cstheme="minorHAnsi"/>
            <w:color w:val="007BFF"/>
            <w:u w:val="none"/>
          </w:rPr>
          <w:t> </w:t>
        </w:r>
        <w:r w:rsidR="00567B20" w:rsidRPr="00567B20">
          <w:rPr>
            <w:rStyle w:val="Collegamentoipertestuale"/>
            <w:rFonts w:cstheme="minorHAnsi"/>
            <w:b/>
            <w:bCs/>
            <w:color w:val="005599"/>
            <w:u w:val="none"/>
          </w:rPr>
          <w:t>2° modulo: Classificazione e tracciabilità</w:t>
        </w:r>
      </w:hyperlink>
      <w:r w:rsidR="00567B20" w:rsidRPr="00567B20">
        <w:rPr>
          <w:rFonts w:cstheme="minorHAnsi"/>
          <w:color w:val="212529"/>
        </w:rPr>
        <w:br/>
      </w:r>
      <w:hyperlink r:id="rId12" w:tgtFrame="_blank" w:history="1">
        <w:r w:rsidR="00567B20" w:rsidRPr="00567B20">
          <w:rPr>
            <w:rFonts w:cstheme="minorHAnsi"/>
            <w:color w:val="007BFF"/>
          </w:rPr>
          <w:br/>
        </w:r>
        <w:r w:rsidR="00567B20" w:rsidRPr="00567B20">
          <w:rPr>
            <w:rStyle w:val="Collegamentoipertestuale"/>
            <w:rFonts w:cstheme="minorHAnsi"/>
            <w:color w:val="282828"/>
            <w:u w:val="none"/>
          </w:rPr>
          <w:t>13/11/2020</w:t>
        </w:r>
        <w:r w:rsidR="00567B20" w:rsidRPr="00567B20">
          <w:rPr>
            <w:rStyle w:val="Collegamentoipertestuale"/>
            <w:rFonts w:cstheme="minorHAnsi"/>
            <w:color w:val="007BFF"/>
            <w:u w:val="none"/>
          </w:rPr>
          <w:t> </w:t>
        </w:r>
        <w:r w:rsidR="00567B20" w:rsidRPr="00567B20">
          <w:rPr>
            <w:rStyle w:val="Collegamentoipertestuale"/>
            <w:rFonts w:cstheme="minorHAnsi"/>
            <w:b/>
            <w:bCs/>
            <w:color w:val="005599"/>
            <w:u w:val="none"/>
          </w:rPr>
          <w:t>3° modulo: Autorizzazioni e iscrizioni</w:t>
        </w:r>
      </w:hyperlink>
    </w:p>
    <w:p w:rsidR="00567B20" w:rsidRPr="002C59FF" w:rsidRDefault="00567B20" w:rsidP="002C59FF">
      <w:pPr>
        <w:shd w:val="clear" w:color="auto" w:fill="FFFFFF"/>
        <w:spacing w:after="0" w:line="240" w:lineRule="auto"/>
        <w:rPr>
          <w:rFonts w:eastAsia="Times New Roman" w:cstheme="minorHAnsi"/>
          <w:color w:val="212529"/>
          <w:lang w:eastAsia="it-IT"/>
        </w:rPr>
      </w:pPr>
    </w:p>
    <w:p w:rsidR="002C59FF" w:rsidRPr="002C59FF" w:rsidRDefault="002C59FF" w:rsidP="002C59FF">
      <w:pPr>
        <w:shd w:val="clear" w:color="auto" w:fill="FFFFFF"/>
        <w:spacing w:after="0" w:line="240" w:lineRule="auto"/>
        <w:rPr>
          <w:rFonts w:eastAsia="Times New Roman" w:cstheme="minorHAnsi"/>
          <w:color w:val="212529"/>
          <w:lang w:eastAsia="it-IT"/>
        </w:rPr>
      </w:pPr>
      <w:r w:rsidRPr="002C59FF">
        <w:rPr>
          <w:rFonts w:eastAsia="Times New Roman" w:cstheme="minorHAnsi"/>
          <w:i/>
          <w:iCs/>
          <w:color w:val="282828"/>
          <w:lang w:eastAsia="it-IT"/>
        </w:rPr>
        <w:t>Vuoi sapere di più su notizie ed eventi in campo ambientale nella tua regione? </w:t>
      </w:r>
      <w:r w:rsidRPr="002C59FF">
        <w:rPr>
          <w:rFonts w:eastAsia="Times New Roman" w:cstheme="minorHAnsi"/>
          <w:color w:val="282828"/>
          <w:lang w:eastAsia="it-IT"/>
        </w:rPr>
        <w:t>Leggi tutto su</w:t>
      </w:r>
      <w:r w:rsidRPr="002C59FF">
        <w:rPr>
          <w:rFonts w:eastAsia="Times New Roman" w:cstheme="minorHAnsi"/>
          <w:b/>
          <w:bCs/>
          <w:color w:val="282828"/>
          <w:lang w:eastAsia="it-IT"/>
        </w:rPr>
        <w:t> </w:t>
      </w:r>
      <w:proofErr w:type="spellStart"/>
      <w:r w:rsidR="004E43AF" w:rsidRPr="002C59FF">
        <w:rPr>
          <w:rFonts w:eastAsia="Times New Roman" w:cstheme="minorHAnsi"/>
          <w:b/>
          <w:bCs/>
          <w:color w:val="212529"/>
          <w:lang w:eastAsia="it-IT"/>
        </w:rPr>
        <w:fldChar w:fldCharType="begin"/>
      </w:r>
      <w:r w:rsidRPr="002C59FF">
        <w:rPr>
          <w:rFonts w:eastAsia="Times New Roman" w:cstheme="minorHAnsi"/>
          <w:b/>
          <w:bCs/>
          <w:color w:val="212529"/>
          <w:lang w:eastAsia="it-IT"/>
        </w:rPr>
        <w:instrText xml:space="preserve"> HYPERLINK "https://www.ecocamere.it/progetti/puglia" \t "_blank" </w:instrText>
      </w:r>
      <w:r w:rsidR="004E43AF" w:rsidRPr="002C59FF">
        <w:rPr>
          <w:rFonts w:eastAsia="Times New Roman" w:cstheme="minorHAnsi"/>
          <w:b/>
          <w:bCs/>
          <w:color w:val="212529"/>
          <w:lang w:eastAsia="it-IT"/>
        </w:rPr>
        <w:fldChar w:fldCharType="separate"/>
      </w:r>
      <w:r w:rsidRPr="002C59FF">
        <w:rPr>
          <w:rFonts w:eastAsia="Times New Roman" w:cstheme="minorHAnsi"/>
          <w:b/>
          <w:bCs/>
          <w:color w:val="007BFF"/>
          <w:lang w:eastAsia="it-IT"/>
        </w:rPr>
        <w:t>EcoCamere</w:t>
      </w:r>
      <w:proofErr w:type="spellEnd"/>
      <w:r w:rsidRPr="002C59FF">
        <w:rPr>
          <w:rFonts w:eastAsia="Times New Roman" w:cstheme="minorHAnsi"/>
          <w:b/>
          <w:bCs/>
          <w:color w:val="007BFF"/>
          <w:lang w:eastAsia="it-IT"/>
        </w:rPr>
        <w:t xml:space="preserve"> - </w:t>
      </w:r>
      <w:r w:rsidRPr="002C59FF">
        <w:rPr>
          <w:rFonts w:eastAsia="Times New Roman" w:cstheme="minorHAnsi"/>
          <w:b/>
          <w:bCs/>
          <w:i/>
          <w:iCs/>
          <w:color w:val="007BFF"/>
          <w:lang w:eastAsia="it-IT"/>
        </w:rPr>
        <w:t>Puglia</w:t>
      </w:r>
      <w:r w:rsidR="004E43AF" w:rsidRPr="002C59FF">
        <w:rPr>
          <w:rFonts w:eastAsia="Times New Roman" w:cstheme="minorHAnsi"/>
          <w:b/>
          <w:bCs/>
          <w:color w:val="212529"/>
          <w:lang w:eastAsia="it-IT"/>
        </w:rPr>
        <w:fldChar w:fldCharType="end"/>
      </w:r>
      <w:r w:rsidRPr="002C59FF">
        <w:rPr>
          <w:rFonts w:eastAsia="Times New Roman" w:cstheme="minorHAnsi"/>
          <w:i/>
          <w:iCs/>
          <w:color w:val="212529"/>
          <w:lang w:eastAsia="it-IT"/>
        </w:rPr>
        <w:t>.</w:t>
      </w:r>
      <w:r w:rsidRPr="002C59FF">
        <w:rPr>
          <w:rFonts w:eastAsia="Times New Roman" w:cstheme="minorHAnsi"/>
          <w:i/>
          <w:iCs/>
          <w:color w:val="212529"/>
          <w:lang w:eastAsia="it-IT"/>
        </w:rPr>
        <w:br/>
      </w:r>
      <w:r w:rsidRPr="002C59FF">
        <w:rPr>
          <w:rFonts w:eastAsia="Times New Roman" w:cstheme="minorHAnsi"/>
          <w:i/>
          <w:iCs/>
          <w:color w:val="212529"/>
          <w:lang w:eastAsia="it-IT"/>
        </w:rPr>
        <w:br/>
      </w:r>
    </w:p>
    <w:p w:rsidR="002C59FF" w:rsidRPr="002C59FF" w:rsidRDefault="004E43AF" w:rsidP="002C59FF">
      <w:pPr>
        <w:shd w:val="clear" w:color="auto" w:fill="FFFFFF"/>
        <w:spacing w:after="0" w:line="240" w:lineRule="auto"/>
        <w:rPr>
          <w:rFonts w:eastAsia="Times New Roman" w:cstheme="minorHAnsi"/>
          <w:color w:val="212529"/>
          <w:lang w:eastAsia="it-IT"/>
        </w:rPr>
      </w:pPr>
      <w:hyperlink r:id="rId13" w:tgtFrame="_blank" w:history="1">
        <w:r w:rsidR="002C59FF" w:rsidRPr="002C59FF">
          <w:rPr>
            <w:rFonts w:eastAsia="Times New Roman" w:cstheme="minorHAnsi"/>
            <w:b/>
            <w:bCs/>
            <w:color w:val="000000"/>
            <w:lang w:eastAsia="it-IT"/>
          </w:rPr>
          <w:t>Segnalazioni di rilievo nazionale</w:t>
        </w:r>
      </w:hyperlink>
    </w:p>
    <w:p w:rsidR="00567B20" w:rsidRPr="00567B20" w:rsidRDefault="004E43AF" w:rsidP="00567B20">
      <w:pPr>
        <w:shd w:val="clear" w:color="auto" w:fill="FFFFFF"/>
        <w:rPr>
          <w:rFonts w:cstheme="minorHAnsi"/>
          <w:color w:val="212529"/>
        </w:rPr>
      </w:pPr>
      <w:hyperlink r:id="rId14" w:tgtFrame="_blank" w:history="1">
        <w:r w:rsidR="00567B20" w:rsidRPr="00567B20">
          <w:rPr>
            <w:rStyle w:val="Collegamentoipertestuale"/>
            <w:rFonts w:cstheme="minorHAnsi"/>
            <w:i/>
            <w:iCs/>
            <w:color w:val="005599"/>
            <w:u w:val="none"/>
          </w:rPr>
          <w:t>Emergenza Coronavirus / </w:t>
        </w:r>
        <w:r w:rsidR="00567B20" w:rsidRPr="00567B20">
          <w:rPr>
            <w:rStyle w:val="Collegamentoipertestuale"/>
            <w:rFonts w:cstheme="minorHAnsi"/>
            <w:b/>
            <w:bCs/>
            <w:color w:val="005599"/>
            <w:u w:val="none"/>
          </w:rPr>
          <w:t>Rifiuti sanitari: qual è la situazione in Italia?</w:t>
        </w:r>
        <w:r w:rsidR="00567B20" w:rsidRPr="00567B20">
          <w:rPr>
            <w:rFonts w:cstheme="minorHAnsi"/>
            <w:color w:val="282828"/>
          </w:rPr>
          <w:br/>
        </w:r>
        <w:r w:rsidR="00567B20" w:rsidRPr="00567B20">
          <w:rPr>
            <w:rStyle w:val="Collegamentoipertestuale"/>
            <w:rFonts w:cstheme="minorHAnsi"/>
            <w:color w:val="282828"/>
            <w:u w:val="none"/>
          </w:rPr>
          <w:t>La Lombardia è la prima regione per produzione e l'Emilia-Romagna ha il primato sulle quantità gestite.</w:t>
        </w:r>
      </w:hyperlink>
    </w:p>
    <w:p w:rsidR="00567B20" w:rsidRPr="00567B20" w:rsidRDefault="004E43AF" w:rsidP="00567B20">
      <w:pPr>
        <w:shd w:val="clear" w:color="auto" w:fill="FFFFFF"/>
        <w:rPr>
          <w:rFonts w:cstheme="minorHAnsi"/>
          <w:color w:val="212529"/>
        </w:rPr>
      </w:pPr>
      <w:hyperlink r:id="rId15" w:tgtFrame="_blank" w:history="1">
        <w:r w:rsidR="00567B20" w:rsidRPr="00567B20">
          <w:rPr>
            <w:rStyle w:val="Collegamentoipertestuale"/>
            <w:rFonts w:cstheme="minorHAnsi"/>
            <w:i/>
            <w:iCs/>
            <w:color w:val="005599"/>
            <w:u w:val="none"/>
          </w:rPr>
          <w:t>Normativa /</w:t>
        </w:r>
        <w:r w:rsidR="00567B20" w:rsidRPr="00567B20">
          <w:rPr>
            <w:rStyle w:val="Collegamentoipertestuale"/>
            <w:rFonts w:cstheme="minorHAnsi"/>
            <w:b/>
            <w:bCs/>
            <w:i/>
            <w:iCs/>
            <w:color w:val="005599"/>
            <w:u w:val="none"/>
          </w:rPr>
          <w:t> </w:t>
        </w:r>
        <w:r w:rsidR="00567B20" w:rsidRPr="00567B20">
          <w:rPr>
            <w:rStyle w:val="Collegamentoipertestuale"/>
            <w:rFonts w:cstheme="minorHAnsi"/>
            <w:b/>
            <w:bCs/>
            <w:color w:val="005599"/>
            <w:u w:val="none"/>
          </w:rPr>
          <w:t>Attuazione delle direttive europee su rifiuti e imballaggi</w:t>
        </w:r>
      </w:hyperlink>
      <w:r w:rsidR="0080350B">
        <w:rPr>
          <w:rStyle w:val="Collegamentoipertestuale"/>
          <w:rFonts w:cstheme="minorHAnsi"/>
          <w:b/>
          <w:bCs/>
          <w:color w:val="005599"/>
          <w:u w:val="none"/>
        </w:rPr>
        <w:br/>
      </w:r>
      <w:hyperlink r:id="rId16" w:tgtFrame="_blank" w:history="1">
        <w:r w:rsidR="00567B20" w:rsidRPr="00567B20">
          <w:rPr>
            <w:rStyle w:val="Collegamentoipertestuale"/>
            <w:rFonts w:cstheme="minorHAnsi"/>
            <w:color w:val="282828"/>
            <w:u w:val="none"/>
          </w:rPr>
          <w:t>Pubblicato in Gazzetta ufficiale il provvedimento che riscrive la disciplina della gestione dei rifiuti.</w:t>
        </w:r>
      </w:hyperlink>
    </w:p>
    <w:p w:rsidR="00567B20" w:rsidRPr="00567B20" w:rsidRDefault="004E43AF" w:rsidP="00567B20">
      <w:pPr>
        <w:shd w:val="clear" w:color="auto" w:fill="FFFFFF"/>
        <w:rPr>
          <w:rFonts w:cstheme="minorHAnsi"/>
          <w:color w:val="212529"/>
        </w:rPr>
      </w:pPr>
      <w:hyperlink r:id="rId17" w:tgtFrame="_blank" w:history="1">
        <w:r w:rsidR="00567B20" w:rsidRPr="00567B20">
          <w:rPr>
            <w:rStyle w:val="Collegamentoipertestuale"/>
            <w:rFonts w:cstheme="minorHAnsi"/>
            <w:i/>
            <w:iCs/>
            <w:color w:val="005599"/>
            <w:u w:val="none"/>
          </w:rPr>
          <w:t>Transizione verde / </w:t>
        </w:r>
        <w:r w:rsidR="00567B20" w:rsidRPr="00567B20">
          <w:rPr>
            <w:rStyle w:val="Collegamentoipertestuale"/>
            <w:rFonts w:cstheme="minorHAnsi"/>
            <w:b/>
            <w:bCs/>
            <w:color w:val="005599"/>
            <w:u w:val="none"/>
          </w:rPr>
          <w:t>Finanziamenti per ricerca e sviluppo nell'ambito dell’economia circolare</w:t>
        </w:r>
        <w:r w:rsidR="00567B20" w:rsidRPr="00567B20">
          <w:rPr>
            <w:rFonts w:cstheme="minorHAnsi"/>
            <w:color w:val="007BFF"/>
          </w:rPr>
          <w:br/>
        </w:r>
      </w:hyperlink>
      <w:hyperlink r:id="rId18" w:tgtFrame="_blank" w:history="1">
        <w:r w:rsidR="00567B20" w:rsidRPr="00567B20">
          <w:rPr>
            <w:rStyle w:val="Collegamentoipertestuale"/>
            <w:rFonts w:cstheme="minorHAnsi"/>
            <w:color w:val="000000"/>
            <w:u w:val="none"/>
          </w:rPr>
          <w:t>Per favorire la transizione verso il modello di economia circolare, è stato istituito un fondo di 140 milioni di Euro a disposizione delle imprese.</w:t>
        </w:r>
      </w:hyperlink>
    </w:p>
    <w:p w:rsidR="002C59FF" w:rsidRDefault="002C59FF" w:rsidP="002C59FF">
      <w:pPr>
        <w:shd w:val="clear" w:color="auto" w:fill="FFFFFF"/>
        <w:spacing w:after="0" w:line="240" w:lineRule="auto"/>
        <w:rPr>
          <w:rFonts w:eastAsia="Times New Roman" w:cstheme="minorHAnsi"/>
          <w:color w:val="282828"/>
          <w:lang w:eastAsia="it-IT"/>
        </w:rPr>
      </w:pPr>
    </w:p>
    <w:p w:rsidR="002C59FF" w:rsidRPr="002C59FF" w:rsidRDefault="002C59FF" w:rsidP="002C59FF">
      <w:pPr>
        <w:shd w:val="clear" w:color="auto" w:fill="FFFFFF"/>
        <w:spacing w:after="0" w:line="240" w:lineRule="auto"/>
        <w:rPr>
          <w:rFonts w:eastAsia="Times New Roman" w:cstheme="minorHAnsi"/>
          <w:color w:val="212529"/>
          <w:lang w:eastAsia="it-IT"/>
        </w:rPr>
      </w:pPr>
      <w:r w:rsidRPr="002C59FF">
        <w:rPr>
          <w:rFonts w:eastAsia="Times New Roman" w:cstheme="minorHAnsi"/>
          <w:color w:val="282828"/>
          <w:lang w:eastAsia="it-IT"/>
        </w:rPr>
        <w:t>  </w:t>
      </w:r>
    </w:p>
    <w:p w:rsidR="002C59FF" w:rsidRPr="002C59FF" w:rsidRDefault="002C59FF" w:rsidP="002C59FF">
      <w:pPr>
        <w:shd w:val="clear" w:color="auto" w:fill="FFFFFF"/>
        <w:spacing w:after="0" w:line="240" w:lineRule="auto"/>
        <w:rPr>
          <w:rFonts w:eastAsia="Times New Roman" w:cstheme="minorHAnsi"/>
          <w:color w:val="212529"/>
          <w:sz w:val="18"/>
          <w:szCs w:val="18"/>
          <w:lang w:eastAsia="it-IT"/>
        </w:rPr>
      </w:pPr>
      <w:r w:rsidRPr="002C59FF">
        <w:rPr>
          <w:rFonts w:eastAsia="Times New Roman" w:cstheme="minorHAnsi"/>
          <w:color w:val="282828"/>
          <w:sz w:val="18"/>
          <w:szCs w:val="18"/>
          <w:lang w:eastAsia="it-IT"/>
        </w:rPr>
        <w:t xml:space="preserve">Questa newsletter è disponibile anche sul sito </w:t>
      </w:r>
      <w:proofErr w:type="spellStart"/>
      <w:r w:rsidRPr="002C59FF">
        <w:rPr>
          <w:rFonts w:eastAsia="Times New Roman" w:cstheme="minorHAnsi"/>
          <w:color w:val="282828"/>
          <w:sz w:val="18"/>
          <w:szCs w:val="18"/>
          <w:lang w:eastAsia="it-IT"/>
        </w:rPr>
        <w:t>EcoCamere</w:t>
      </w:r>
      <w:proofErr w:type="spellEnd"/>
      <w:r w:rsidRPr="002C59FF">
        <w:rPr>
          <w:rFonts w:eastAsia="Times New Roman" w:cstheme="minorHAnsi"/>
          <w:color w:val="282828"/>
          <w:sz w:val="18"/>
          <w:szCs w:val="18"/>
          <w:lang w:eastAsia="it-IT"/>
        </w:rPr>
        <w:t xml:space="preserve"> all'indirizzo </w:t>
      </w:r>
      <w:hyperlink r:id="rId19" w:tgtFrame="_blank" w:history="1">
        <w:r w:rsidRPr="002C59FF">
          <w:rPr>
            <w:rFonts w:eastAsia="Times New Roman" w:cstheme="minorHAnsi"/>
            <w:color w:val="007BFF"/>
            <w:sz w:val="18"/>
            <w:szCs w:val="18"/>
            <w:u w:val="single"/>
            <w:lang w:eastAsia="it-IT"/>
          </w:rPr>
          <w:t>www.ecocamere.it/newsletter/puglia/</w:t>
        </w:r>
        <w:r w:rsidR="00567B20">
          <w:rPr>
            <w:rFonts w:eastAsia="Times New Roman" w:cstheme="minorHAnsi"/>
            <w:color w:val="007BFF"/>
            <w:sz w:val="18"/>
            <w:szCs w:val="18"/>
            <w:u w:val="single"/>
            <w:lang w:eastAsia="it-IT"/>
          </w:rPr>
          <w:t>2</w:t>
        </w:r>
      </w:hyperlink>
      <w:r w:rsidRPr="002C59FF">
        <w:rPr>
          <w:rFonts w:eastAsia="Times New Roman" w:cstheme="minorHAnsi"/>
          <w:color w:val="282828"/>
          <w:sz w:val="18"/>
          <w:szCs w:val="18"/>
          <w:lang w:eastAsia="it-IT"/>
        </w:rPr>
        <w:t>.</w:t>
      </w:r>
    </w:p>
    <w:p w:rsidR="002C59FF" w:rsidRDefault="002C59FF" w:rsidP="002C59FF">
      <w:pPr>
        <w:shd w:val="clear" w:color="auto" w:fill="FFFFFF"/>
        <w:spacing w:after="0" w:line="240" w:lineRule="auto"/>
        <w:rPr>
          <w:rFonts w:eastAsia="Times New Roman" w:cstheme="minorHAnsi"/>
          <w:color w:val="282828"/>
          <w:sz w:val="18"/>
          <w:szCs w:val="18"/>
          <w:lang w:eastAsia="it-IT"/>
        </w:rPr>
      </w:pPr>
      <w:r w:rsidRPr="002C59FF">
        <w:rPr>
          <w:rFonts w:eastAsia="Times New Roman" w:cstheme="minorHAnsi"/>
          <w:color w:val="282828"/>
          <w:sz w:val="18"/>
          <w:szCs w:val="18"/>
          <w:lang w:eastAsia="it-IT"/>
        </w:rPr>
        <w:br/>
      </w:r>
    </w:p>
    <w:p w:rsidR="009472FF" w:rsidRPr="00567B20" w:rsidRDefault="009472FF">
      <w:pPr>
        <w:rPr>
          <w:rFonts w:eastAsia="Times New Roman" w:cstheme="minorHAnsi"/>
          <w:color w:val="282828"/>
          <w:sz w:val="18"/>
          <w:szCs w:val="18"/>
          <w:lang w:eastAsia="it-IT"/>
        </w:rPr>
      </w:pPr>
    </w:p>
    <w:sectPr w:rsidR="009472FF" w:rsidRPr="00567B20" w:rsidSect="004E43A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761743"/>
    <w:rsid w:val="000B1757"/>
    <w:rsid w:val="002C59FF"/>
    <w:rsid w:val="004E43AF"/>
    <w:rsid w:val="00567B20"/>
    <w:rsid w:val="00761743"/>
    <w:rsid w:val="0080350B"/>
    <w:rsid w:val="009472FF"/>
    <w:rsid w:val="00D970C1"/>
    <w:rsid w:val="00DF476A"/>
    <w:rsid w:val="00E81B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E43A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2C59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2C59FF"/>
    <w:rPr>
      <w:color w:val="0000FF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567B20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97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970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3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77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7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2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6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9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85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55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39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12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5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73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6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cocamere.it/dettaglio/notizia/445/nuovo-calendario-sulla-formazione-ambientale-in-puglia" TargetMode="External"/><Relationship Id="rId13" Type="http://schemas.openxmlformats.org/officeDocument/2006/relationships/hyperlink" Target="https://www.ecocamere.it/dettaglio/evento/379" TargetMode="External"/><Relationship Id="rId18" Type="http://schemas.openxmlformats.org/officeDocument/2006/relationships/hyperlink" Target="https://www.ecocamere.it/dettaglio/notizia/434/finanziamenti-per-ricerca-e-sviluppo-nell-ambito-delleconomia-circolare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www.ecocamere.it/dettaglio/notizia/454/risultati-dell-analisi-territoriale-sull-economia-circolare-in-puglia" TargetMode="External"/><Relationship Id="rId12" Type="http://schemas.openxmlformats.org/officeDocument/2006/relationships/hyperlink" Target="https://www.ecocamere.it/dettaglio/evento/533/ciclo-di-formazione-per-esperto-del-sistema-rifiuti-modulo-3" TargetMode="External"/><Relationship Id="rId17" Type="http://schemas.openxmlformats.org/officeDocument/2006/relationships/hyperlink" Target="https://www.ecocamere.it/dettaglio/notizia/434/finanziamenti-per-ricerca-e-sviluppo-nell-ambito-delleconomia-circolare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ecocamere.it/dettaglio/notizia/441/attuazione-delle-direttive-europee-su-rifiuti-e-imballaggi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ecocamere.it/dettaglio/evento/516/webinar-la-gestione-dei-rifiuti-da-manutenzione" TargetMode="External"/><Relationship Id="rId11" Type="http://schemas.openxmlformats.org/officeDocument/2006/relationships/hyperlink" Target="https://www.ecocamere.it/dettaglio/evento/532/ciclo-di-formazione-per-esperto-del-sistema-rifiuti-modulo-2" TargetMode="External"/><Relationship Id="rId5" Type="http://schemas.openxmlformats.org/officeDocument/2006/relationships/image" Target="media/image2.png"/><Relationship Id="rId15" Type="http://schemas.openxmlformats.org/officeDocument/2006/relationships/hyperlink" Target="https://www.ecocamere.it/dettaglio/notizia/441/attuazione-delle-direttive-europee-su-rifiuti-e-imballaggi" TargetMode="External"/><Relationship Id="rId10" Type="http://schemas.openxmlformats.org/officeDocument/2006/relationships/hyperlink" Target="https://www.ecocamere.it/dettaglio/evento/531/ciclo-di-formazione-per-esperto-del-sistema-rifiuti-modulo-1" TargetMode="External"/><Relationship Id="rId19" Type="http://schemas.openxmlformats.org/officeDocument/2006/relationships/hyperlink" Target="https://www.ecocamere.it/newsletter/puglia/2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www.ecocamere.it/dettaglio/notizia/445/nuovo-calendario-sulla-formazione-ambientale-in-puglia" TargetMode="External"/><Relationship Id="rId14" Type="http://schemas.openxmlformats.org/officeDocument/2006/relationships/hyperlink" Target="https://www.ecocamere.it/dettaglio/notizia/451/rifiuti-sanitari-qual-e-la-situazione-in-italia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523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Manuela Medoro</dc:creator>
  <cp:lastModifiedBy>Cinzia Guzzardo</cp:lastModifiedBy>
  <cp:revision>2</cp:revision>
  <dcterms:created xsi:type="dcterms:W3CDTF">2020-10-26T14:43:00Z</dcterms:created>
  <dcterms:modified xsi:type="dcterms:W3CDTF">2020-10-26T14:43:00Z</dcterms:modified>
</cp:coreProperties>
</file>